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FB8" w:rsidRDefault="00B56FB8" w:rsidP="007947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REPUBLIKA HRVATSKA</w:t>
      </w:r>
      <w:bookmarkStart w:id="0" w:name="_GoBack"/>
      <w:bookmarkEnd w:id="0"/>
    </w:p>
    <w:p w:rsidR="00794703" w:rsidRDefault="00794703" w:rsidP="007947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794703" w:rsidRDefault="00794703" w:rsidP="007947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34 000 Požega</w:t>
      </w:r>
    </w:p>
    <w:p w:rsidR="00794703" w:rsidRDefault="00794703" w:rsidP="007947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794703" w:rsidRDefault="00794703" w:rsidP="007947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KLASA:112-01/24-01/2</w:t>
      </w:r>
    </w:p>
    <w:p w:rsidR="00794703" w:rsidRDefault="00794703" w:rsidP="007947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URBROJ:2177-1-9-05-2</w:t>
      </w:r>
      <w:r w:rsidR="001E59F8">
        <w:rPr>
          <w:rFonts w:ascii="Times New Roman" w:eastAsia="Times New Roman" w:hAnsi="Times New Roman"/>
          <w:sz w:val="20"/>
          <w:szCs w:val="20"/>
          <w:lang w:eastAsia="hr-HR"/>
        </w:rPr>
        <w:t>4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-1</w:t>
      </w:r>
    </w:p>
    <w:p w:rsidR="00794703" w:rsidRPr="00E06E40" w:rsidRDefault="00794703" w:rsidP="007947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Požega, </w:t>
      </w:r>
      <w:r w:rsidR="00877FE1">
        <w:rPr>
          <w:rFonts w:ascii="Times New Roman" w:eastAsia="Times New Roman" w:hAnsi="Times New Roman"/>
          <w:sz w:val="20"/>
          <w:szCs w:val="20"/>
          <w:lang w:eastAsia="hr-HR"/>
        </w:rPr>
        <w:t>26. veljače 2024.</w:t>
      </w:r>
    </w:p>
    <w:p w:rsidR="00794703" w:rsidRDefault="00794703" w:rsidP="007947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794703" w:rsidRDefault="00794703" w:rsidP="00794703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noProof/>
          <w:sz w:val="20"/>
          <w:szCs w:val="20"/>
        </w:rPr>
        <w:t>Na temelju članka 49. stavka 1. podstavka 16. Statuta Dječjeg vrtića Požega,  KLASA: 012-03/22-01, URBROJ: 2177-1-9-05-22-1 od 14. studenoga 2022. godine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, Upravno vijeće Dječjeg vrtića Požega,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Požega raspisuje </w:t>
      </w:r>
    </w:p>
    <w:p w:rsidR="00794703" w:rsidRDefault="00794703" w:rsidP="007947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794703" w:rsidRDefault="00794703" w:rsidP="007947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794703" w:rsidRDefault="00794703" w:rsidP="00794703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794703" w:rsidRDefault="00794703" w:rsidP="00794703">
      <w:pPr>
        <w:suppressAutoHyphens/>
        <w:autoSpaceDN w:val="0"/>
        <w:spacing w:after="0" w:line="240" w:lineRule="auto"/>
        <w:jc w:val="center"/>
        <w:textAlignment w:val="baseline"/>
      </w:pPr>
    </w:p>
    <w:p w:rsidR="00794703" w:rsidRDefault="00794703" w:rsidP="00794703">
      <w:pPr>
        <w:autoSpaceDN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- ODGOJITELJ/ICA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na određeno nepuno radno vrijeme (20 sati tjedno) – 1 izvršitelj, povećan opseg posla, do zaključno 31. kolovoza 2024. godine</w:t>
      </w:r>
    </w:p>
    <w:p w:rsidR="00794703" w:rsidRDefault="00794703" w:rsidP="007947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794703" w:rsidRDefault="00794703" w:rsidP="007947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794703" w:rsidRDefault="00794703" w:rsidP="00794703">
      <w:pPr>
        <w:pStyle w:val="StandardWeb"/>
        <w:spacing w:before="0" w:beforeAutospacing="0" w:after="0" w:afterAutospacing="0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1. preddiplomski sveučilišni studij, preddiplomski stručni studij, studij kojim je stečena viša stručna sprema u skladu s ranijim propisima, diplomski sveučilišni studij, specijalistički diplomski stručni studij</w:t>
      </w:r>
    </w:p>
    <w:p w:rsidR="00794703" w:rsidRDefault="00794703" w:rsidP="00794703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2. položen stručni ispit</w:t>
      </w:r>
    </w:p>
    <w:p w:rsidR="00794703" w:rsidRDefault="00794703" w:rsidP="00794703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3. jedna godina radnog iskustva</w:t>
      </w:r>
    </w:p>
    <w:p w:rsidR="00794703" w:rsidRDefault="00794703" w:rsidP="0079470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Sukladno st. 5. i 6. čl. 26., Zakona o predškolskom odgoju i obrazovanju („Narodne novine“, br. 10/97., 107/07., 94/13., 98/19. i 57/22.), ako se na natječaj ne javi osoba koja ispunjava uvjete natječaja, natječaj će se ponoviti u roku od pet mjeseci, a do popune radnog mjesta na temelju ponovljenog natječaja, Dječji vrtić Požega će sklopiti ugovor s osobom koja ne ispunjava propisane uvjete iz natječaja i to na određeno puno radno vrijeme do 5 mjeseci.</w:t>
      </w:r>
    </w:p>
    <w:p w:rsidR="00794703" w:rsidRDefault="00794703" w:rsidP="00794703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794703" w:rsidRDefault="00794703" w:rsidP="007947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794703" w:rsidRDefault="00794703" w:rsidP="00794703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1. zdravstvena sposobnost za obavljanje poslova radnog mjesta odgojitelja, </w:t>
      </w:r>
    </w:p>
    <w:p w:rsidR="00794703" w:rsidRDefault="00794703" w:rsidP="00794703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(N.N.10/97., 107/07. i 91/13., 98/19. i 57/22.).</w:t>
      </w:r>
    </w:p>
    <w:p w:rsidR="00794703" w:rsidRDefault="00794703" w:rsidP="00794703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794703" w:rsidRDefault="00794703" w:rsidP="007947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794703" w:rsidRDefault="00794703" w:rsidP="0079470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794703" w:rsidRDefault="00794703" w:rsidP="0079470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državljanstvu,</w:t>
      </w:r>
    </w:p>
    <w:p w:rsidR="00794703" w:rsidRDefault="00794703" w:rsidP="0079470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o stečenoj stručnoj spremi,</w:t>
      </w:r>
    </w:p>
    <w:p w:rsidR="00794703" w:rsidRDefault="00794703" w:rsidP="0079470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 položenom stručnom ispitu,</w:t>
      </w:r>
    </w:p>
    <w:p w:rsidR="00794703" w:rsidRDefault="00794703" w:rsidP="0079470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nekažnjavanju (ne starije od 3 mjeseca),</w:t>
      </w:r>
    </w:p>
    <w:p w:rsidR="00794703" w:rsidRDefault="00794703" w:rsidP="00794703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794703" w:rsidRDefault="00794703" w:rsidP="00794703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 o predškolskom odgoju i obrazovanju (N.N.10/97., 107/07. i 91/13., 98/19. i 57/22.).</w:t>
      </w:r>
      <w:r>
        <w:t xml:space="preserve"> </w:t>
      </w:r>
    </w:p>
    <w:p w:rsidR="00794703" w:rsidRDefault="00794703" w:rsidP="0079470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794703" w:rsidRDefault="00794703" w:rsidP="00794703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794703" w:rsidRDefault="00794703" w:rsidP="0079470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kandidata.</w:t>
      </w:r>
    </w:p>
    <w:p w:rsidR="00794703" w:rsidRDefault="00794703" w:rsidP="0079470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794703" w:rsidRDefault="00794703" w:rsidP="0079470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Kandidat može ostvariti pravo prednosti prilikom zapošljavanja, sukladno članku 101. Zakona o hrvatskim braniteljima iz Domovinskog rata i članovima njihovih obitelji (NN, broj: 121/17., 98/19. i 84/21.- u nastavku teksta: Zakona o hrvatskim braniteljima), članku 48.f  Zakona o zaštiti vojnih i civilnih invalida rata (NN, broj: 33/92., 77/92., 27/93.,58/93., 2/94., 76/94., 108/95., 108/96., 82/01., 103/03., 148/13. i 98/19.), članku 9. Zakona o profesionalnoj rehabilitaciji i zapošljavanju osoba s invaliditetom (NN, broj: 157/13., 152/14., 39/18. i 32/20.- u nastavku teksta: Zakon o profesionalnoj rehabilitaciji) i članku 22. Ustavnog zakona o pravima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794703" w:rsidRDefault="00794703" w:rsidP="00794703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794703" w:rsidRDefault="00794703" w:rsidP="00794703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794703" w:rsidRDefault="00794703" w:rsidP="00794703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794703" w:rsidRDefault="00794703" w:rsidP="0079470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 bi kandidat ostvario pravo prednosti pri zapošljavanju, osoba iz članka 48. stavaka 1. – 2. Zakona o civilnim stradalnicima iz Domovinskog rata (Narodne novine, broj 84/21.)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794703" w:rsidRDefault="00794703" w:rsidP="00794703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794703" w:rsidRDefault="00794703" w:rsidP="0079470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sz w:val="20"/>
          <w:szCs w:val="20"/>
        </w:rPr>
        <w:t>Prijave na natječaj, s dokazima o ispunjavanju uvjeta podnose se ISKLJUČIVO POŠTOM u roku osam (8) dana od dana objave natječaja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</w:rPr>
        <w:t>Rudinska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</w:rPr>
        <w:t xml:space="preserve"> 8, p.p. 623, 34000 Požega s naznakom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„Za </w:t>
      </w:r>
      <w:r w:rsidR="001E59F8">
        <w:rPr>
          <w:rFonts w:ascii="Times New Roman" w:hAnsi="Times New Roman"/>
          <w:b/>
          <w:bCs/>
          <w:color w:val="000000"/>
          <w:sz w:val="20"/>
          <w:szCs w:val="20"/>
        </w:rPr>
        <w:t>natječaj – odgojitelj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“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877FE1" w:rsidRDefault="00794703" w:rsidP="00877FE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  <w:r w:rsidR="00877FE1" w:rsidRPr="00877FE1">
        <w:rPr>
          <w:rFonts w:ascii="Times New Roman" w:hAnsi="Times New Roman"/>
          <w:sz w:val="20"/>
          <w:szCs w:val="20"/>
        </w:rPr>
        <w:t xml:space="preserve"> </w:t>
      </w:r>
      <w:r w:rsidR="00877FE1">
        <w:rPr>
          <w:rFonts w:ascii="Times New Roman" w:hAnsi="Times New Roman"/>
          <w:sz w:val="20"/>
          <w:szCs w:val="20"/>
        </w:rPr>
        <w:t>Prijavu je potrebno vlastoručno potpisati.</w:t>
      </w:r>
    </w:p>
    <w:p w:rsidR="00877FE1" w:rsidRDefault="00877FE1" w:rsidP="0079470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794703" w:rsidRDefault="00794703" w:rsidP="0079470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794703" w:rsidRDefault="00794703" w:rsidP="0079470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794703" w:rsidRDefault="00794703" w:rsidP="0079470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794703" w:rsidRDefault="00794703" w:rsidP="00794703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794703" w:rsidRDefault="00794703" w:rsidP="00794703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794703" w:rsidRDefault="00794703" w:rsidP="0079470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794703" w:rsidRDefault="00794703" w:rsidP="00794703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794703" w:rsidRDefault="00794703" w:rsidP="00794703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794703" w:rsidRDefault="00794703" w:rsidP="00794703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794703" w:rsidRDefault="00794703" w:rsidP="00794703"/>
    <w:p w:rsidR="00BA13DD" w:rsidRDefault="00BA13DD"/>
    <w:sectPr w:rsidR="00BA1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CA3"/>
    <w:rsid w:val="001B72AB"/>
    <w:rsid w:val="001E59F8"/>
    <w:rsid w:val="00794703"/>
    <w:rsid w:val="00877FE1"/>
    <w:rsid w:val="00AF2CA3"/>
    <w:rsid w:val="00B56FB8"/>
    <w:rsid w:val="00BA13DD"/>
    <w:rsid w:val="00E0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034E"/>
  <w15:chartTrackingRefBased/>
  <w15:docId w15:val="{49903502-3C8F-42B4-9C49-225C91D5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703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94703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794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56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6F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2024-02-26T10:18:00Z</cp:lastPrinted>
  <dcterms:created xsi:type="dcterms:W3CDTF">2024-01-26T13:45:00Z</dcterms:created>
  <dcterms:modified xsi:type="dcterms:W3CDTF">2024-02-26T10:19:00Z</dcterms:modified>
</cp:coreProperties>
</file>