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KLASA:112-01/22-01/26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URBROJ:2177-1-9-05-22-1</w:t>
      </w:r>
    </w:p>
    <w:p w:rsidR="006031E4" w:rsidRPr="006031E4" w:rsidRDefault="00D56A32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24. listopada</w:t>
      </w:r>
      <w:r w:rsidR="006031E4"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2022.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031E4" w:rsidRPr="006031E4" w:rsidRDefault="006031E4" w:rsidP="006031E4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26. Zakona o predškolskom odgoju i obrazovanju (Narodne novin</w:t>
      </w:r>
      <w:r w:rsidR="00D356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e br. 10/97., 107/07.,94./13., </w:t>
      </w: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 w:rsidR="00D356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), te članka 48. Statuta Dječjeg vrtića Požega, Upravno vijeće Dječjeg vrtića Požega, </w:t>
      </w:r>
      <w:proofErr w:type="spellStart"/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031E4" w:rsidRPr="006031E4" w:rsidRDefault="006031E4" w:rsidP="006031E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prijem radnika u radni odnos 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6031E4" w:rsidRPr="006031E4" w:rsidRDefault="006031E4" w:rsidP="006031E4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ODGOJITELJ/ICA – 1 izvršitelj/</w:t>
      </w:r>
      <w:proofErr w:type="spellStart"/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neodređeno – puno radno vrijeme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9A4613" w:rsidRDefault="009A4613" w:rsidP="009A4613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preddiplomski sveučilišni studij, preddiplomski stručni studij, studij kojim je stečena viša stručna sprema u skladu s ranijim propisima, diplomski sveučilišni studij, specijalistički diplomski stručni studij</w:t>
      </w:r>
    </w:p>
    <w:p w:rsidR="006031E4" w:rsidRPr="006031E4" w:rsidRDefault="006031E4" w:rsidP="006031E4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položen stručni ispit</w:t>
      </w:r>
    </w:p>
    <w:p w:rsidR="006031E4" w:rsidRPr="006031E4" w:rsidRDefault="006031E4" w:rsidP="006031E4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1 godina radnog iskustva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</w:t>
      </w:r>
      <w:r w:rsidR="00D356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(N.N.10/97., 107/07. i 91/13.,</w:t>
      </w: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98/19.</w:t>
      </w:r>
      <w:r w:rsidR="00D356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6031E4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6031E4" w:rsidRPr="006031E4" w:rsidRDefault="006031E4" w:rsidP="006031E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6031E4" w:rsidRPr="006031E4" w:rsidRDefault="006031E4" w:rsidP="006031E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6031E4" w:rsidRPr="006031E4" w:rsidRDefault="006031E4" w:rsidP="006031E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6031E4" w:rsidRPr="006031E4" w:rsidRDefault="006031E4" w:rsidP="006031E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 položenom stručnom ispitu,</w:t>
      </w:r>
    </w:p>
    <w:p w:rsidR="006031E4" w:rsidRPr="006031E4" w:rsidRDefault="006031E4" w:rsidP="006031E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nekažnjavanju (ne starije od 3 mjeseca),</w:t>
      </w:r>
    </w:p>
    <w:p w:rsidR="006031E4" w:rsidRPr="006031E4" w:rsidRDefault="006031E4" w:rsidP="006031E4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6031E4" w:rsidRPr="006031E4" w:rsidRDefault="006031E4" w:rsidP="006031E4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6031E4">
        <w:rPr>
          <w:rFonts w:ascii="Times New Roman" w:eastAsia="Calibri" w:hAnsi="Times New Roman" w:cs="Times New Roman"/>
          <w:sz w:val="20"/>
          <w:szCs w:val="20"/>
        </w:rPr>
        <w:t>vlastoručno potpisana izjavu kandidata da ne postoje zapreke za prijam u službu iz</w:t>
      </w: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</w:t>
      </w:r>
      <w:r w:rsidR="00D356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 w:rsidR="00D356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  <w:r w:rsidRPr="006031E4">
        <w:rPr>
          <w:rFonts w:ascii="Calibri" w:eastAsia="Calibri" w:hAnsi="Calibri" w:cs="Times New Roman"/>
        </w:rPr>
        <w:t xml:space="preserve"> 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31E4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6031E4" w:rsidRPr="006031E4" w:rsidRDefault="006031E4" w:rsidP="006031E4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6031E4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6031E4" w:rsidRPr="006031E4" w:rsidRDefault="006031E4" w:rsidP="006031E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on obavljenog izbora kandidata</w:t>
      </w:r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  <w:bookmarkStart w:id="0" w:name="_GoBack"/>
      <w:bookmarkEnd w:id="0"/>
    </w:p>
    <w:p w:rsidR="006031E4" w:rsidRPr="006031E4" w:rsidRDefault="006031E4" w:rsidP="00432DDB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IV.  Osobe koje prema posebnim propisima ostvaruju pravo prednosti</w:t>
      </w:r>
      <w:r w:rsidRPr="006031E4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6031E4" w:rsidRPr="006031E4" w:rsidRDefault="006031E4" w:rsidP="00432D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6031E4" w:rsidRPr="006031E4" w:rsidRDefault="006031E4" w:rsidP="006031E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  koji se poziva na pravo prilikom zapošljavanja sukladno članku 101. Zakona o hrvatskim braniteljima, uz prijavu na natječaj dužan je dostaviti, osim dokaza o ispunjavanju traženih uvjeta i dokaze o </w:t>
      </w: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ostvarivanju prava prednosti prilikom zapošljavanja iz članka 103. Zakona o hrvatskim</w:t>
      </w:r>
      <w:r w:rsidRPr="006031E4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 w:rsidRPr="006031E4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6031E4">
        <w:rPr>
          <w:rFonts w:ascii="Times New Roman" w:eastAsia="Times New Roman" w:hAnsi="Times New Roman" w:cs="Times New Roman"/>
          <w:lang w:eastAsia="hr-HR"/>
        </w:rPr>
        <w:t>.</w:t>
      </w:r>
    </w:p>
    <w:p w:rsidR="006031E4" w:rsidRPr="006031E4" w:rsidRDefault="006031E4" w:rsidP="006031E4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6031E4" w:rsidRPr="006031E4" w:rsidRDefault="006031E4" w:rsidP="006031E4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31E4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6031E4" w:rsidRPr="006031E4" w:rsidRDefault="006031E4" w:rsidP="006031E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031E4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6031E4" w:rsidRPr="006031E4" w:rsidRDefault="006031E4" w:rsidP="006031E4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6031E4" w:rsidRPr="006031E4" w:rsidRDefault="006031E4" w:rsidP="006031E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6031E4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</w:t>
      </w:r>
      <w:r w:rsidR="002F10C1" w:rsidRPr="002F10C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F10C1" w:rsidRPr="00A80ED9">
        <w:rPr>
          <w:rFonts w:ascii="Times New Roman" w:eastAsia="Calibri" w:hAnsi="Times New Roman" w:cs="Times New Roman"/>
          <w:sz w:val="20"/>
          <w:szCs w:val="20"/>
        </w:rPr>
        <w:t>ISKLJUČIVO POŠTOM</w:t>
      </w:r>
      <w:r w:rsidRPr="006031E4">
        <w:rPr>
          <w:rFonts w:ascii="Times New Roman" w:eastAsia="Calibri" w:hAnsi="Times New Roman" w:cs="Times New Roman"/>
          <w:sz w:val="20"/>
          <w:szCs w:val="20"/>
        </w:rPr>
        <w:t xml:space="preserve"> u roku osam (8) dana od dana objave natječaja</w:t>
      </w:r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</w:t>
      </w:r>
      <w:r w:rsidRPr="006031E4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„Za natječaj – odgojitelj“</w:t>
      </w:r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6031E4" w:rsidRPr="006031E4" w:rsidRDefault="006031E4" w:rsidP="006031E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6031E4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6031E4" w:rsidRPr="006031E4" w:rsidRDefault="006031E4" w:rsidP="00CD471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6031E4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6031E4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6031E4" w:rsidRDefault="006031E4" w:rsidP="00CD471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6031E4">
        <w:rPr>
          <w:rFonts w:ascii="Times New Roman" w:eastAsia="Calibri" w:hAnsi="Times New Roman" w:cs="Times New Roman"/>
          <w:bCs/>
          <w:sz w:val="20"/>
          <w:szCs w:val="20"/>
        </w:rPr>
        <w:t>Ako kandidat ne pristupi po pozivu na intervju, smatra se da je povukao prijavu na natječaj.</w:t>
      </w:r>
    </w:p>
    <w:p w:rsidR="00CD4714" w:rsidRPr="006031E4" w:rsidRDefault="00CD4714" w:rsidP="00CD471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6031E4" w:rsidRPr="006031E4" w:rsidRDefault="006031E4" w:rsidP="006031E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6031E4" w:rsidRPr="006031E4" w:rsidRDefault="006031E4" w:rsidP="006031E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6031E4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6031E4" w:rsidRPr="006031E4" w:rsidRDefault="006031E4" w:rsidP="006031E4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6031E4" w:rsidRPr="006031E4" w:rsidRDefault="006031E4" w:rsidP="006031E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6031E4" w:rsidRPr="006031E4" w:rsidRDefault="006031E4" w:rsidP="006031E4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6031E4" w:rsidRPr="006031E4" w:rsidRDefault="006031E4" w:rsidP="006031E4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6031E4" w:rsidRPr="006031E4" w:rsidRDefault="006031E4" w:rsidP="006031E4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6031E4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6031E4" w:rsidRPr="006031E4" w:rsidRDefault="006031E4" w:rsidP="006031E4">
      <w:pPr>
        <w:spacing w:line="252" w:lineRule="auto"/>
        <w:rPr>
          <w:rFonts w:ascii="Calibri" w:eastAsia="Calibri" w:hAnsi="Calibri" w:cs="Times New Roman"/>
        </w:rPr>
      </w:pPr>
    </w:p>
    <w:p w:rsidR="00073836" w:rsidRDefault="00073836"/>
    <w:sectPr w:rsidR="0007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F4"/>
    <w:rsid w:val="00073836"/>
    <w:rsid w:val="002F10C1"/>
    <w:rsid w:val="00432DDB"/>
    <w:rsid w:val="006031E4"/>
    <w:rsid w:val="007F5FF4"/>
    <w:rsid w:val="009A4613"/>
    <w:rsid w:val="00CD4714"/>
    <w:rsid w:val="00D356D9"/>
    <w:rsid w:val="00D5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CCDE-FA15-48EF-8D25-984BC950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6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6A32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9A4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2022-10-24T08:50:00Z</cp:lastPrinted>
  <dcterms:created xsi:type="dcterms:W3CDTF">2022-10-24T07:34:00Z</dcterms:created>
  <dcterms:modified xsi:type="dcterms:W3CDTF">2022-10-24T09:26:00Z</dcterms:modified>
</cp:coreProperties>
</file>