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0A" w:rsidRPr="00E6310A" w:rsidRDefault="00E6310A" w:rsidP="00E6310A">
      <w:pPr>
        <w:jc w:val="both"/>
      </w:pPr>
      <w:r w:rsidRPr="00E6310A">
        <w:t>REPUBLIKA HRVATSKA</w:t>
      </w:r>
    </w:p>
    <w:p w:rsidR="00E6310A" w:rsidRPr="00E6310A" w:rsidRDefault="00E6310A" w:rsidP="00E6310A">
      <w:pPr>
        <w:jc w:val="both"/>
      </w:pPr>
      <w:r w:rsidRPr="00E6310A">
        <w:t>DJEČJI VRTIĆ POŽEGA</w:t>
      </w:r>
    </w:p>
    <w:p w:rsidR="00E6310A" w:rsidRPr="00E6310A" w:rsidRDefault="00E6310A" w:rsidP="00E6310A">
      <w:pPr>
        <w:jc w:val="both"/>
      </w:pPr>
      <w:r w:rsidRPr="00E6310A">
        <w:t>Rudinska 8, Požega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jc w:val="both"/>
      </w:pPr>
      <w:r w:rsidRPr="00E6310A">
        <w:t>KLASA:</w:t>
      </w:r>
      <w:r w:rsidR="00393E60">
        <w:t>401-01</w:t>
      </w:r>
      <w:r w:rsidRPr="00E6310A">
        <w:t>/</w:t>
      </w:r>
      <w:r w:rsidR="00393E60">
        <w:t>2</w:t>
      </w:r>
      <w:r w:rsidR="00732D71">
        <w:t>5</w:t>
      </w:r>
      <w:r w:rsidR="00393E60">
        <w:t>-01/1</w:t>
      </w:r>
    </w:p>
    <w:p w:rsidR="00E6310A" w:rsidRPr="00E6310A" w:rsidRDefault="00626539" w:rsidP="00E6310A">
      <w:pPr>
        <w:jc w:val="both"/>
      </w:pPr>
      <w:r>
        <w:t>URBROJ:2177-</w:t>
      </w:r>
      <w:r w:rsidR="00E6310A" w:rsidRPr="00E6310A">
        <w:t>1-9-01-</w:t>
      </w:r>
      <w:r w:rsidR="00393E60">
        <w:t>2</w:t>
      </w:r>
      <w:r w:rsidR="00732D71">
        <w:t>5</w:t>
      </w:r>
      <w:r w:rsidR="00393E60">
        <w:t>-1</w:t>
      </w:r>
    </w:p>
    <w:p w:rsidR="00E6310A" w:rsidRPr="00E6310A" w:rsidRDefault="00E6310A" w:rsidP="00E6310A">
      <w:pPr>
        <w:jc w:val="both"/>
      </w:pPr>
      <w:r w:rsidRPr="00E6310A">
        <w:t xml:space="preserve">Požega, </w:t>
      </w:r>
      <w:r w:rsidR="00393E60">
        <w:t>1</w:t>
      </w:r>
      <w:r w:rsidR="00732D71">
        <w:t>7</w:t>
      </w:r>
      <w:r w:rsidRPr="00E6310A">
        <w:t xml:space="preserve">. </w:t>
      </w:r>
      <w:r w:rsidR="00393E60">
        <w:t>ožujka</w:t>
      </w:r>
      <w:r w:rsidRPr="00E6310A">
        <w:t xml:space="preserve"> 20</w:t>
      </w:r>
      <w:r w:rsidR="00393E60">
        <w:t>2</w:t>
      </w:r>
      <w:r w:rsidR="00732D71">
        <w:t>5</w:t>
      </w:r>
      <w:r w:rsidRPr="00E6310A">
        <w:t>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jc w:val="both"/>
      </w:pPr>
    </w:p>
    <w:p w:rsidR="003B78E7" w:rsidRPr="00D31AC2" w:rsidRDefault="003B78E7" w:rsidP="003B78E7">
      <w:pPr>
        <w:widowControl w:val="0"/>
        <w:suppressAutoHyphens/>
        <w:autoSpaceDN w:val="0"/>
        <w:spacing w:line="276" w:lineRule="auto"/>
        <w:ind w:left="-57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F573DC">
        <w:t>Temeljem članka 56. stavka 1. Statuta Dječjeg vrtića Požega, KLASA:601-02/25-01/1, URBROJ:2177-1-9-05-25-1, od 7. ožujka 2025. godine</w:t>
      </w:r>
      <w:r w:rsidRPr="00D31AC2">
        <w:rPr>
          <w:rFonts w:eastAsia="Calibri"/>
          <w:color w:val="000000"/>
          <w:lang w:eastAsia="en-US"/>
        </w:rPr>
        <w:t xml:space="preserve">, </w:t>
      </w:r>
      <w:r>
        <w:t xml:space="preserve">a u skladu s čl. 34. </w:t>
      </w:r>
      <w:r w:rsidRPr="00543B8B">
        <w:t xml:space="preserve"> Zakon</w:t>
      </w:r>
      <w:r>
        <w:t xml:space="preserve">a o fiskalnoj odgovornosti (NN </w:t>
      </w:r>
      <w:r w:rsidRPr="00543B8B">
        <w:t>111/18</w:t>
      </w:r>
      <w:r>
        <w:t xml:space="preserve">. i 83/23.), </w:t>
      </w:r>
      <w:r w:rsidRPr="00543B8B">
        <w:t>Uredbe o sastavljanju i predaji Izjave o fiskalnoj odgovornosti i izvještaja o primjeni fiskalnih pravila (</w:t>
      </w:r>
      <w:r>
        <w:t>NN</w:t>
      </w:r>
      <w:r w:rsidRPr="00543B8B">
        <w:t xml:space="preserve"> 95/19</w:t>
      </w:r>
      <w:r>
        <w:t>.</w:t>
      </w:r>
      <w:r w:rsidRPr="00543B8B">
        <w:t>)</w:t>
      </w:r>
      <w:r w:rsidRPr="00D31AC2">
        <w:rPr>
          <w:rFonts w:eastAsia="Calibri"/>
          <w:color w:val="000000"/>
          <w:lang w:eastAsia="en-US"/>
        </w:rPr>
        <w:t>, ravnateljica</w:t>
      </w:r>
      <w:r>
        <w:rPr>
          <w:rFonts w:eastAsia="Calibri"/>
          <w:color w:val="000000"/>
          <w:lang w:eastAsia="en-US"/>
        </w:rPr>
        <w:t xml:space="preserve"> Dječjeg vrtića Požega</w:t>
      </w:r>
      <w:r w:rsidRPr="00D31AC2">
        <w:rPr>
          <w:rFonts w:eastAsia="Calibri"/>
          <w:color w:val="000000"/>
          <w:lang w:eastAsia="en-US"/>
        </w:rPr>
        <w:t xml:space="preserve">  donosi 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jc w:val="center"/>
      </w:pPr>
    </w:p>
    <w:p w:rsidR="00E6310A" w:rsidRPr="00E6310A" w:rsidRDefault="00E6310A" w:rsidP="00E6310A">
      <w:pPr>
        <w:jc w:val="center"/>
      </w:pPr>
      <w:r w:rsidRPr="00E6310A">
        <w:t>PROCEDURU</w:t>
      </w:r>
    </w:p>
    <w:p w:rsidR="00E6310A" w:rsidRPr="00E6310A" w:rsidRDefault="00E6310A" w:rsidP="00E6310A">
      <w:pPr>
        <w:jc w:val="center"/>
      </w:pPr>
      <w:r w:rsidRPr="00E6310A">
        <w:t>o utvrđivanju i naplati prihoda proračunskog korisnika</w:t>
      </w:r>
    </w:p>
    <w:p w:rsidR="00E6310A" w:rsidRPr="00E6310A" w:rsidRDefault="00E6310A" w:rsidP="00E6310A">
      <w:pPr>
        <w:jc w:val="center"/>
      </w:pPr>
    </w:p>
    <w:p w:rsidR="00E6310A" w:rsidRPr="00E6310A" w:rsidRDefault="00E6310A" w:rsidP="00E6310A">
      <w:pPr>
        <w:jc w:val="center"/>
      </w:pPr>
    </w:p>
    <w:p w:rsidR="00E6310A" w:rsidRPr="00E6310A" w:rsidRDefault="00E6310A" w:rsidP="00E6310A">
      <w:pPr>
        <w:jc w:val="center"/>
      </w:pPr>
      <w:r w:rsidRPr="00E6310A">
        <w:t>Članak 1.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ind w:firstLine="708"/>
        <w:jc w:val="both"/>
      </w:pPr>
      <w:r w:rsidRPr="00E6310A">
        <w:t>Ovim aktom propisuje se procedura o utvrđivanju i naplati prihoda proračunskog korisnika Dječjeg vrtića Požega (u daljnjem tekstu Vrtić), osim ako posebnim propisom ili Statutom nije uređeno drugačije.</w:t>
      </w:r>
    </w:p>
    <w:p w:rsidR="00E6310A" w:rsidRPr="00E6310A" w:rsidRDefault="00E6310A" w:rsidP="00E6310A">
      <w:pPr>
        <w:jc w:val="both"/>
      </w:pPr>
    </w:p>
    <w:p w:rsidR="00E6310A" w:rsidRDefault="00E6310A" w:rsidP="00E6310A">
      <w:pPr>
        <w:jc w:val="center"/>
      </w:pPr>
      <w:r w:rsidRPr="00E6310A">
        <w:t>Članak 2.</w:t>
      </w:r>
    </w:p>
    <w:p w:rsidR="008035A0" w:rsidRPr="00E6310A" w:rsidRDefault="008035A0" w:rsidP="00E6310A">
      <w:pPr>
        <w:jc w:val="center"/>
      </w:pPr>
    </w:p>
    <w:p w:rsidR="00E6310A" w:rsidRPr="00E6310A" w:rsidRDefault="00E6310A" w:rsidP="00E6310A">
      <w:pPr>
        <w:jc w:val="both"/>
        <w:rPr>
          <w:i/>
        </w:rPr>
      </w:pPr>
    </w:p>
    <w:p w:rsidR="00E6310A" w:rsidRPr="00E6310A" w:rsidRDefault="00E6310A" w:rsidP="00E6310A">
      <w:pPr>
        <w:numPr>
          <w:ilvl w:val="0"/>
          <w:numId w:val="1"/>
        </w:numPr>
        <w:jc w:val="both"/>
      </w:pPr>
      <w:r w:rsidRPr="00E6310A">
        <w:t xml:space="preserve">REDOVNI PROGRAM </w:t>
      </w:r>
    </w:p>
    <w:p w:rsidR="00E6310A" w:rsidRPr="00E6310A" w:rsidRDefault="00E6310A" w:rsidP="00E6310A">
      <w:pPr>
        <w:ind w:left="360"/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>Potraživanje usluge smještaja djeteta u vrtić ili jaslice nastaje na temelju Odluke Grada Požege, Ugovora između Vrtića i roditelja/staratelja djeteta, te Pravilnika o upisu djece i ostvarivanju prava i obveza korisnika usluga u Dječjem vrtiću Požega.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Obvezu plaćanja redovnog programa utvrđuje </w:t>
      </w:r>
      <w:r w:rsidR="00FE2BC6">
        <w:t>ad</w:t>
      </w:r>
      <w:r w:rsidR="006D3FEF">
        <w:t>ministrativno - računovodstveni</w:t>
      </w:r>
      <w:r w:rsidR="00FE2BC6">
        <w:t xml:space="preserve"> radnik 1</w:t>
      </w:r>
      <w:r w:rsidRPr="00E6310A">
        <w:t xml:space="preserve"> i provodi postupak knjigovodstvenog zaduženja.</w:t>
      </w:r>
    </w:p>
    <w:p w:rsidR="00E6310A" w:rsidRPr="00E6310A" w:rsidRDefault="00E6310A" w:rsidP="00E6310A">
      <w:pPr>
        <w:ind w:firstLine="360"/>
        <w:jc w:val="both"/>
      </w:pPr>
      <w:r w:rsidRPr="00E6310A">
        <w:t>Prisilna naplata potraživanja redovnog programa provodi se u ovršnom postupku koji provodi opunomoćeni odvjetnik od strane Vrtića.</w:t>
      </w:r>
    </w:p>
    <w:p w:rsidR="00E6310A" w:rsidRPr="00E6310A" w:rsidRDefault="00E6310A" w:rsidP="00E6310A">
      <w:pPr>
        <w:pStyle w:val="Default"/>
      </w:pPr>
      <w:r w:rsidRPr="00E6310A">
        <w:t xml:space="preserve">Prije pokretanja ovršnog postupka dužniku se dostavlja pismena opomena ili opomena telefonom (o čemu se vodi službena bilješka). Ukoliko obveznik ne podmiri dugovanje u roku osam (8) dana, obvezniku se dostavlja opomena pred ovrhu. </w:t>
      </w:r>
    </w:p>
    <w:p w:rsidR="00E6310A" w:rsidRPr="00E6310A" w:rsidRDefault="00E6310A" w:rsidP="00E6310A">
      <w:pPr>
        <w:pStyle w:val="Default"/>
      </w:pPr>
      <w:r w:rsidRPr="00E6310A">
        <w:t>Ako obveznik u roku petnaest (15) dana od dana dostave iste  ne podmiri dugovanje, pokrenut će se ovršni postupak.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Postupak koji prethodi ovršnom postupku (opomene) provodi </w:t>
      </w:r>
      <w:r w:rsidR="00FE2BC6">
        <w:t>ad</w:t>
      </w:r>
      <w:r w:rsidR="006D3FEF">
        <w:t>ministrativno - računovodstveni</w:t>
      </w:r>
      <w:r w:rsidR="00FE2BC6">
        <w:t xml:space="preserve"> </w:t>
      </w:r>
      <w:r w:rsidRPr="00E6310A">
        <w:t>radnik</w:t>
      </w:r>
      <w:r w:rsidR="00FE2BC6">
        <w:t xml:space="preserve"> 1</w:t>
      </w:r>
      <w:r w:rsidRPr="00E6310A">
        <w:t>.</w:t>
      </w:r>
    </w:p>
    <w:p w:rsidR="00E6310A" w:rsidRPr="00E6310A" w:rsidRDefault="00E6310A" w:rsidP="00E6310A">
      <w:pPr>
        <w:ind w:firstLine="360"/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>U slučaju nemogućnosti naplate usluge od obveznika, otpis se može izvršiti sukladno važećim zakonskim propisima, na temelju pravomoćnog Rješenja nadležnog Suda.</w:t>
      </w:r>
    </w:p>
    <w:p w:rsidR="00E6310A" w:rsidRPr="00E6310A" w:rsidRDefault="00E6310A" w:rsidP="00E6310A">
      <w:pPr>
        <w:ind w:firstLine="360"/>
        <w:jc w:val="both"/>
      </w:pPr>
      <w:r w:rsidRPr="00E6310A">
        <w:lastRenderedPageBreak/>
        <w:t>Ukoliko FINA dostavi obavijest da naplata po Rješenju o ovrsi nije moguća odvjetnik će pokrenuti osiguranje novčane tražbine prisilnim zasnivanjem založnog prava na nekretnini.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numPr>
          <w:ilvl w:val="0"/>
          <w:numId w:val="1"/>
        </w:numPr>
        <w:jc w:val="both"/>
      </w:pPr>
      <w:r w:rsidRPr="00E6310A">
        <w:t>MONTESSORI PROGRAM</w:t>
      </w:r>
    </w:p>
    <w:p w:rsidR="00E6310A" w:rsidRPr="00E6310A" w:rsidRDefault="00E6310A" w:rsidP="00E6310A">
      <w:pPr>
        <w:ind w:left="360"/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 xml:space="preserve">Potraživanje usluge smještaja djeteta u vrtić ili jaslice nastaje na temelju Odluke Grada Požege Ugovora između Vrtića i roditelja/staratelja djeteta, te Pravilnika o upisu djece i ostvarivanju prava i obveza korisnika usluga u Dječjem vrtiću Požega 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Obvezu plaćanja </w:t>
      </w:r>
      <w:r w:rsidR="00626539">
        <w:t>Montessori p</w:t>
      </w:r>
      <w:r w:rsidRPr="00E6310A">
        <w:t xml:space="preserve">rograma utvrđuje </w:t>
      </w:r>
      <w:r w:rsidR="006D3FEF">
        <w:t xml:space="preserve">administrativno – računovodstveni </w:t>
      </w:r>
      <w:r w:rsidRPr="00E6310A">
        <w:t xml:space="preserve">radnik </w:t>
      </w:r>
      <w:r w:rsidR="006D3FEF">
        <w:t xml:space="preserve">1 </w:t>
      </w:r>
      <w:r w:rsidRPr="00E6310A">
        <w:t>i provodi postupak knjigovodstvenog zaduženja.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Prisilna naplata potraživanja </w:t>
      </w:r>
      <w:r w:rsidR="00626539">
        <w:t>Montessori programa</w:t>
      </w:r>
      <w:r w:rsidRPr="00E6310A">
        <w:t xml:space="preserve"> provodi se u ovršnom postupku koji provodi opunomoćeni odvjetnik od strane Vrtića.</w:t>
      </w:r>
    </w:p>
    <w:p w:rsidR="00E6310A" w:rsidRPr="00E6310A" w:rsidRDefault="00E6310A" w:rsidP="00E6310A">
      <w:pPr>
        <w:ind w:firstLine="360"/>
        <w:jc w:val="both"/>
      </w:pPr>
      <w:r w:rsidRPr="00E6310A">
        <w:t>Prije pokretanja ovršnog postupka dužniku se dostavlja pismena opomena ili telefonom (o čemu se vodi službena bilješka). Ukoliko obveznik ne podmiri dugovanje u roku osam (8) dana, obvezniku se dostavlja opomena pred ovrhu.</w:t>
      </w:r>
    </w:p>
    <w:p w:rsidR="00E6310A" w:rsidRPr="00E6310A" w:rsidRDefault="00E6310A" w:rsidP="002F5ED3">
      <w:pPr>
        <w:pStyle w:val="Default"/>
      </w:pPr>
      <w:r w:rsidRPr="00E6310A">
        <w:t>Ako obveznik u roku petnaest (15) dana od dana dostave iste  ne podmiri dugovanje, pokrenut će se ovršni postupak.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Postupak koji prethodi ovršnom postupku (opomene) provodi </w:t>
      </w:r>
      <w:r w:rsidR="00690BC0">
        <w:t>administrativno - računovodstveni</w:t>
      </w:r>
      <w:r w:rsidR="006D3FEF">
        <w:t xml:space="preserve"> </w:t>
      </w:r>
      <w:r w:rsidRPr="00E6310A">
        <w:t xml:space="preserve">radnik </w:t>
      </w:r>
      <w:r w:rsidR="006D3FEF">
        <w:t>1</w:t>
      </w:r>
      <w:r w:rsidRPr="00E6310A">
        <w:t>.</w:t>
      </w:r>
    </w:p>
    <w:p w:rsidR="00E6310A" w:rsidRPr="00E6310A" w:rsidRDefault="00E6310A" w:rsidP="00E6310A">
      <w:pPr>
        <w:ind w:firstLine="360"/>
        <w:jc w:val="both"/>
      </w:pPr>
      <w:r w:rsidRPr="00E6310A">
        <w:t>U slučaju nemogućnosti naplate usluge od obveznika, otpis se može izvršiti sukladno važećim zakonskim propisima, na temelju pravomoćnog Rješenja nadležnog Suda.</w:t>
      </w:r>
    </w:p>
    <w:p w:rsidR="00E6310A" w:rsidRPr="00E6310A" w:rsidRDefault="00E6310A" w:rsidP="00E6310A">
      <w:pPr>
        <w:ind w:firstLine="360"/>
        <w:jc w:val="both"/>
      </w:pPr>
      <w:r w:rsidRPr="00E6310A">
        <w:t>Ukoliko FINA dostavi obavijest da naplata po Rješenju o ovrsi nije moguća odvjetnik će pokrenuti osiguranje novčane tražbine prisilnim zasnivanjem založnog prava na nekretnini.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E6310A">
        <w:t>ENGLESKI</w:t>
      </w:r>
    </w:p>
    <w:p w:rsidR="00E6310A" w:rsidRPr="00E6310A" w:rsidRDefault="00E6310A" w:rsidP="00E6310A">
      <w:pPr>
        <w:tabs>
          <w:tab w:val="num" w:pos="0"/>
        </w:tabs>
        <w:ind w:firstLine="360"/>
        <w:jc w:val="both"/>
      </w:pPr>
    </w:p>
    <w:p w:rsidR="00E6310A" w:rsidRPr="00E6310A" w:rsidRDefault="00E6310A" w:rsidP="00E6310A">
      <w:pPr>
        <w:tabs>
          <w:tab w:val="num" w:pos="0"/>
        </w:tabs>
        <w:ind w:firstLine="360"/>
        <w:jc w:val="both"/>
      </w:pPr>
      <w:r w:rsidRPr="00E6310A">
        <w:t xml:space="preserve">Program ranog učenja engleskog jezika provodi se u Dječjem vrtiću Požega po Programu ranog učenja engleskog jezika s djecom predškolske dobi, verificiranom od Ministarstva znanosti, obrazovanja i </w:t>
      </w:r>
      <w:r w:rsidR="006D3FEF">
        <w:t>mladih</w:t>
      </w:r>
      <w:r w:rsidRPr="00E6310A">
        <w:t>, a obuhvaća djecu čiji su roditelji putem pisane ankete dali suglasnost da njihovo dijete polazi ovaj program.</w:t>
      </w:r>
    </w:p>
    <w:p w:rsidR="00E6310A" w:rsidRPr="00E6310A" w:rsidRDefault="00E6310A" w:rsidP="00E6310A">
      <w:pPr>
        <w:ind w:firstLine="360"/>
        <w:jc w:val="both"/>
      </w:pPr>
      <w:r w:rsidRPr="00E6310A">
        <w:t>Vrtić potražuje sredstva za usluge na temelju suglasnosti Grada Požege</w:t>
      </w:r>
      <w:r w:rsidR="006D3FEF">
        <w:t>.</w:t>
      </w:r>
      <w:r w:rsidRPr="00E6310A">
        <w:t xml:space="preserve"> Obvezu plaćanja programa ranog učenja engleskog jezika utvrđuje</w:t>
      </w:r>
      <w:r w:rsidR="006D3FEF">
        <w:t xml:space="preserve"> administrativn</w:t>
      </w:r>
      <w:r w:rsidR="00690BC0">
        <w:t>o - računovodstveni</w:t>
      </w:r>
      <w:r w:rsidR="006D3FEF">
        <w:t xml:space="preserve"> </w:t>
      </w:r>
      <w:r w:rsidRPr="00E6310A">
        <w:t>radnik</w:t>
      </w:r>
      <w:r w:rsidR="006D3FEF">
        <w:t xml:space="preserve"> 1</w:t>
      </w:r>
      <w:r w:rsidRPr="00E6310A">
        <w:t xml:space="preserve"> i provodi postupak knjigovodstvenog zaduženja.</w:t>
      </w:r>
    </w:p>
    <w:p w:rsidR="00E6310A" w:rsidRPr="00E6310A" w:rsidRDefault="00E6310A" w:rsidP="00E6310A">
      <w:pPr>
        <w:ind w:firstLine="360"/>
        <w:jc w:val="both"/>
      </w:pPr>
      <w:r w:rsidRPr="00E6310A">
        <w:t>Prisilna naplata potraživanja programa ranog učenja engleskog jezika provodi se u ovršnom postupku koji provodi opunomoćeni odvjetnik od strane Vrtića.</w:t>
      </w:r>
    </w:p>
    <w:p w:rsidR="00E6310A" w:rsidRPr="00E6310A" w:rsidRDefault="00E6310A" w:rsidP="00E6310A">
      <w:pPr>
        <w:ind w:firstLine="360"/>
        <w:jc w:val="both"/>
      </w:pPr>
      <w:r w:rsidRPr="00E6310A">
        <w:t>Prije pokretanja ovršnog postupka dužniku se dostavlja pismena opomena ili telefonom (o čemu se vodi službena bilješka). Ukoliko obveznik ne podmiri dugovanje u roku osam (8) dana, obvezniku se dostavlja opomena pred ovrhu.</w:t>
      </w:r>
    </w:p>
    <w:p w:rsidR="00E6310A" w:rsidRPr="00E6310A" w:rsidRDefault="00E6310A" w:rsidP="00E6310A">
      <w:pPr>
        <w:pStyle w:val="Default"/>
      </w:pPr>
      <w:r w:rsidRPr="00E6310A">
        <w:t>Ako obveznik u roku petnaest (15) dana od dana dostave iste  ne podmiri dugovanje, pokrenut će se ovršni postupak.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Postupak koji prethodi ovršnom postupku (opomene) provodi </w:t>
      </w:r>
      <w:r w:rsidR="00690BC0">
        <w:t>administrativno - računovodstveni</w:t>
      </w:r>
      <w:r w:rsidR="006D3FEF">
        <w:t xml:space="preserve"> </w:t>
      </w:r>
      <w:r w:rsidRPr="00E6310A">
        <w:t xml:space="preserve">radnik </w:t>
      </w:r>
      <w:r w:rsidR="006D3FEF">
        <w:t>1</w:t>
      </w:r>
      <w:r w:rsidRPr="00E6310A">
        <w:t>.</w:t>
      </w:r>
    </w:p>
    <w:p w:rsidR="00E6310A" w:rsidRPr="00E6310A" w:rsidRDefault="00E6310A" w:rsidP="00E6310A">
      <w:pPr>
        <w:ind w:firstLine="360"/>
        <w:jc w:val="both"/>
      </w:pPr>
      <w:r w:rsidRPr="00E6310A">
        <w:t>U slučaju nemogućnosti naplate usluge od obveznika, otpis se može izvršiti sukladno važećim zakonskim propisima, na temelju pravomoćnog Rješenja nadležnog Suda.</w:t>
      </w:r>
    </w:p>
    <w:p w:rsidR="00E6310A" w:rsidRPr="00E6310A" w:rsidRDefault="00E6310A" w:rsidP="00E6310A">
      <w:pPr>
        <w:ind w:firstLine="360"/>
        <w:jc w:val="both"/>
      </w:pPr>
      <w:r w:rsidRPr="00E6310A">
        <w:t>Ukoliko FINA dostavi obavijest da naplata po Rješenju o ovrsi nije moguća odvjetnik će pokrenuti osiguranje novčane tražbine prisilnim zasnivanjem založnog prava na nekretnini.</w:t>
      </w:r>
    </w:p>
    <w:p w:rsidR="00E6310A" w:rsidRPr="00E6310A" w:rsidRDefault="00E6310A" w:rsidP="00E6310A">
      <w:pPr>
        <w:ind w:firstLine="360"/>
        <w:jc w:val="both"/>
      </w:pPr>
    </w:p>
    <w:p w:rsidR="00E6310A" w:rsidRPr="00E6310A" w:rsidRDefault="00E6310A" w:rsidP="00E6310A">
      <w:pPr>
        <w:ind w:firstLine="360"/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>4. INFORMATIKA</w:t>
      </w:r>
    </w:p>
    <w:p w:rsidR="00E6310A" w:rsidRPr="00E6310A" w:rsidRDefault="00E6310A" w:rsidP="00E6310A">
      <w:pPr>
        <w:ind w:firstLine="360"/>
        <w:jc w:val="both"/>
      </w:pPr>
    </w:p>
    <w:p w:rsidR="00E6310A" w:rsidRPr="00E6310A" w:rsidRDefault="00E6310A" w:rsidP="00E6310A">
      <w:pPr>
        <w:tabs>
          <w:tab w:val="num" w:pos="0"/>
        </w:tabs>
        <w:ind w:firstLine="360"/>
        <w:jc w:val="both"/>
      </w:pPr>
      <w:r w:rsidRPr="00E6310A">
        <w:t xml:space="preserve">Program ranog učenja informatike provodi se u Dječjem vrtiću Požega po Programu ranog učenja informatike s djecom predškolske dobi, verificiranom od Ministarstva znanosti, obrazovanja i </w:t>
      </w:r>
      <w:r w:rsidR="006D3FEF">
        <w:t>mladih</w:t>
      </w:r>
      <w:r w:rsidRPr="00E6310A">
        <w:t>, a obuhvaća djecu čiji su roditelji putem pisane ankete dali suglasnost da njihovo dijete polazi ovaj program.</w:t>
      </w:r>
    </w:p>
    <w:p w:rsidR="00E6310A" w:rsidRPr="00E6310A" w:rsidRDefault="00E6310A" w:rsidP="00E6310A">
      <w:pPr>
        <w:ind w:firstLine="360"/>
        <w:jc w:val="both"/>
      </w:pPr>
      <w:r w:rsidRPr="00E6310A">
        <w:t>Vrtić potražuje sredstva za usluge na t</w:t>
      </w:r>
      <w:r w:rsidR="006D3FEF">
        <w:t xml:space="preserve">emelju suglasnosti Grada Požege. </w:t>
      </w:r>
      <w:r w:rsidRPr="00E6310A">
        <w:t>Obvezu plaćanja programa ranog učenja informatike utvrđuje</w:t>
      </w:r>
      <w:r w:rsidR="00690BC0">
        <w:t xml:space="preserve"> administrativno - računovodstveni</w:t>
      </w:r>
      <w:r w:rsidRPr="00E6310A">
        <w:t xml:space="preserve"> radnik</w:t>
      </w:r>
      <w:r w:rsidR="00690BC0">
        <w:t xml:space="preserve"> 1 </w:t>
      </w:r>
      <w:r w:rsidRPr="00E6310A">
        <w:t>i provodi postupak knjigovodstvenog zaduženja.</w:t>
      </w:r>
    </w:p>
    <w:p w:rsidR="00E6310A" w:rsidRPr="00E6310A" w:rsidRDefault="00E6310A" w:rsidP="00E6310A">
      <w:pPr>
        <w:ind w:firstLine="360"/>
        <w:jc w:val="both"/>
      </w:pPr>
      <w:r w:rsidRPr="00E6310A">
        <w:t>Prisilna naplata potraživanja programa ranog učenja informatike provodi se u ovršnom postupku koji provodi opunomoćeni odvjetnik od strane Vrtića.</w:t>
      </w:r>
    </w:p>
    <w:p w:rsidR="00E6310A" w:rsidRPr="00E6310A" w:rsidRDefault="00E6310A" w:rsidP="00E6310A">
      <w:pPr>
        <w:ind w:firstLine="360"/>
        <w:jc w:val="both"/>
      </w:pPr>
      <w:r w:rsidRPr="00E6310A">
        <w:t>Prije pokretanja ovršnog postupka dužniku se dostavlja pismena opomena ili telefonom (o čemu se vodi službena bilješka). Ukoliko obveznik ne podmiri dugovanje u roku osam (8) dana, obvezniku se dostavlja opomena pred ovrhu.</w:t>
      </w:r>
    </w:p>
    <w:p w:rsidR="00E6310A" w:rsidRPr="00E6310A" w:rsidRDefault="00E6310A" w:rsidP="00E6310A">
      <w:pPr>
        <w:pStyle w:val="Default"/>
      </w:pPr>
      <w:r w:rsidRPr="00E6310A">
        <w:t>Ako obveznik u roku petnaest (15) dana od dana dostave iste  ne podmiri dugovanje, pokrenut će se ovršni postupak.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Postupak koji prethodi ovršnom postupku (opomene) provodi </w:t>
      </w:r>
      <w:r w:rsidR="00690BC0">
        <w:t xml:space="preserve">administrativno – računovodstveni </w:t>
      </w:r>
      <w:r w:rsidRPr="00E6310A">
        <w:t>radnik</w:t>
      </w:r>
      <w:r w:rsidR="00690BC0">
        <w:t xml:space="preserve"> 1</w:t>
      </w:r>
      <w:r w:rsidRPr="00E6310A">
        <w:t>.</w:t>
      </w:r>
    </w:p>
    <w:p w:rsidR="00E6310A" w:rsidRPr="00E6310A" w:rsidRDefault="00E6310A" w:rsidP="00E6310A">
      <w:pPr>
        <w:ind w:firstLine="360"/>
        <w:jc w:val="both"/>
      </w:pPr>
      <w:r w:rsidRPr="00E6310A">
        <w:t>U slučaju nemogućnosti naplate usluge od obveznika, otpis se može izvršiti sukladno važećim zakonskim propisima, na temelju pravomoćnog Rješenja nadležnog Suda.</w:t>
      </w:r>
    </w:p>
    <w:p w:rsidR="00E6310A" w:rsidRPr="00E6310A" w:rsidRDefault="00E6310A" w:rsidP="00E6310A">
      <w:pPr>
        <w:jc w:val="both"/>
      </w:pPr>
      <w:r w:rsidRPr="00E6310A">
        <w:t>Ukoliko FINA dostavi obavijest da naplata po Rješenju o ovrsi nije moguća odvjetnik će pokrenuti osiguranje novčane tražbine prisilnim zasnivanjem založnog prava na nekretnini.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ind w:left="360"/>
        <w:jc w:val="both"/>
      </w:pPr>
      <w:r w:rsidRPr="00E6310A">
        <w:t>5. NAJAM DVORANE</w:t>
      </w:r>
    </w:p>
    <w:p w:rsidR="00E6310A" w:rsidRPr="00E6310A" w:rsidRDefault="00E6310A" w:rsidP="00E6310A">
      <w:pPr>
        <w:ind w:left="360"/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>Prihodi za usluge najma dvorane nastaju na temelju Zaključka Upravnog vijeća i Suglasnosti Grada Požege, te Ugovora o korištenju dvorane.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Obvezu plaćanja usluge za najam dvorane utvrđuje </w:t>
      </w:r>
      <w:r w:rsidR="00690BC0">
        <w:t xml:space="preserve">administrativno – računovodstveni </w:t>
      </w:r>
      <w:r w:rsidRPr="00E6310A">
        <w:t>radnik</w:t>
      </w:r>
      <w:r w:rsidR="00690BC0">
        <w:t xml:space="preserve"> 1 </w:t>
      </w:r>
      <w:r w:rsidRPr="00E6310A">
        <w:t>na temelju mjesečnog Izvješća o terminima i korištenju dvorane i provodi postupak knjigovodstvenog zaduženja.</w:t>
      </w:r>
    </w:p>
    <w:p w:rsidR="00E6310A" w:rsidRPr="00E6310A" w:rsidRDefault="00E6310A" w:rsidP="00E6310A">
      <w:pPr>
        <w:ind w:firstLine="360"/>
        <w:jc w:val="both"/>
      </w:pPr>
      <w:r w:rsidRPr="00E6310A">
        <w:t>Prisilna naplata potraživanja usluge za najam dvorane provodi se u ovršnom postupku koji provodi opunomoćeni odvjetnik od strane Vrtića.</w:t>
      </w:r>
    </w:p>
    <w:p w:rsidR="00E6310A" w:rsidRPr="00E6310A" w:rsidRDefault="00E6310A" w:rsidP="00E6310A">
      <w:pPr>
        <w:ind w:firstLine="360"/>
        <w:jc w:val="both"/>
      </w:pPr>
      <w:r w:rsidRPr="00E6310A">
        <w:t>Prije pokretanja ovršnog postupka dužniku se dostavlja pismena opomena ili telefonom (o čemu se vodi službena bilješka). Ukoliko obveznik ne podmiri dugovanje u roku osam (8) dana, obvezniku se dostavlja opomena pred ovrhu.</w:t>
      </w:r>
    </w:p>
    <w:p w:rsidR="00E6310A" w:rsidRPr="00E6310A" w:rsidRDefault="00E6310A" w:rsidP="00E6310A">
      <w:pPr>
        <w:pStyle w:val="Default"/>
      </w:pPr>
      <w:r w:rsidRPr="00E6310A">
        <w:t>Ako obveznik u roku petnaest (15) dana od dana dostave iste  ne podmiri dugovanje, pokrenut će se ovršni postupak.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Postupak koji prethodi ovršnom postupku (opomene) provodi </w:t>
      </w:r>
      <w:r w:rsidR="00690BC0">
        <w:t xml:space="preserve">administrativno – računovodstveni </w:t>
      </w:r>
      <w:r w:rsidRPr="00E6310A">
        <w:t>radnik</w:t>
      </w:r>
      <w:r w:rsidR="00690BC0">
        <w:t xml:space="preserve"> 1</w:t>
      </w:r>
      <w:r w:rsidRPr="00E6310A">
        <w:t>.</w:t>
      </w:r>
    </w:p>
    <w:p w:rsidR="00E6310A" w:rsidRPr="00E6310A" w:rsidRDefault="00E6310A" w:rsidP="00E6310A">
      <w:pPr>
        <w:ind w:firstLine="360"/>
        <w:jc w:val="both"/>
      </w:pPr>
      <w:r w:rsidRPr="00E6310A">
        <w:t>U slučaju nemogućnosti naplate usluge od obveznika, otpis se može izvršiti sukladno važećim zakonskim propisima, na temelju pravomoćnog Rješenja nadležnog Suda.</w:t>
      </w:r>
    </w:p>
    <w:p w:rsidR="00E6310A" w:rsidRPr="00E6310A" w:rsidRDefault="00E6310A" w:rsidP="00E6310A">
      <w:pPr>
        <w:ind w:firstLine="360"/>
        <w:jc w:val="both"/>
      </w:pPr>
      <w:r w:rsidRPr="00E6310A">
        <w:t>Ukoliko FINA dostavi obavijest da naplata po Rješenju o ovrsi nije moguća odvjetnik će pokrenuti osiguranje novčane tražbine prisilnim zasnivanjem založnog prava na nekretnini.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ind w:left="360"/>
        <w:jc w:val="both"/>
      </w:pPr>
      <w:r w:rsidRPr="00E6310A">
        <w:t>6. OPĆINE</w:t>
      </w:r>
    </w:p>
    <w:p w:rsidR="00E6310A" w:rsidRPr="00E6310A" w:rsidRDefault="00E6310A" w:rsidP="00E6310A">
      <w:pPr>
        <w:ind w:left="360"/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>Potraživanje usluge za sufinanciranje smještaja djece iz drugih općina nastaje na temelju Odluke Grada Požege i Odluka Općinskih vijeća.</w:t>
      </w:r>
    </w:p>
    <w:p w:rsidR="00E6310A" w:rsidRPr="00E6310A" w:rsidRDefault="00E6310A" w:rsidP="00E6310A">
      <w:pPr>
        <w:jc w:val="both"/>
      </w:pPr>
      <w:r w:rsidRPr="00E6310A">
        <w:lastRenderedPageBreak/>
        <w:t>Obvezu plaćanja usluge za sufinanciranje utvrđuje</w:t>
      </w:r>
      <w:r w:rsidR="00690BC0">
        <w:t xml:space="preserve"> administrativno - računovodstveni</w:t>
      </w:r>
      <w:r w:rsidRPr="00E6310A">
        <w:t xml:space="preserve"> radnik</w:t>
      </w:r>
      <w:r w:rsidR="00690BC0">
        <w:t xml:space="preserve"> 1</w:t>
      </w:r>
      <w:r w:rsidRPr="00E6310A">
        <w:t xml:space="preserve"> na temelju Ugovora između Vrtića i roditelja/staratelja djeteta, te provodi postupak knjigovodstvenog zaduženja.</w:t>
      </w:r>
    </w:p>
    <w:p w:rsidR="00E6310A" w:rsidRPr="00E6310A" w:rsidRDefault="00E6310A" w:rsidP="00E6310A">
      <w:pPr>
        <w:ind w:firstLine="360"/>
        <w:jc w:val="both"/>
      </w:pPr>
      <w:r w:rsidRPr="00E6310A">
        <w:t>Prisilna naplata potraživanja usluge sufinanciranja provodi se u ovršnom postupku koji provodi opunomoćeni odvjetnik od strane Vrtića.</w:t>
      </w:r>
    </w:p>
    <w:p w:rsidR="00E6310A" w:rsidRPr="00E6310A" w:rsidRDefault="00E6310A" w:rsidP="00E6310A">
      <w:pPr>
        <w:ind w:firstLine="360"/>
        <w:jc w:val="both"/>
      </w:pPr>
      <w:r w:rsidRPr="00E6310A">
        <w:t>Prije pokretanja ovršnog postupka dužniku se dostavlja pismena opomena ili telefonom (o čemu se vodi službena bilješka). Ukoliko obveznik ne podmiri dugovanje u roku osam (8) dana, obvezniku se dostavlja opomena pred ovrhu.</w:t>
      </w:r>
    </w:p>
    <w:p w:rsidR="00E6310A" w:rsidRPr="00E6310A" w:rsidRDefault="00E6310A" w:rsidP="00E6310A">
      <w:pPr>
        <w:pStyle w:val="Default"/>
      </w:pPr>
      <w:r w:rsidRPr="00E6310A">
        <w:t>Ako obveznik u roku petnaest (15) dana od dana dostave iste  ne podmiri dugovanje, pokrenut će se ovršni postupak.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Postupak koji prethodi ovršnom postupku (opomene) provodi </w:t>
      </w:r>
      <w:r w:rsidR="00690BC0">
        <w:t xml:space="preserve">administrativno – računovodstveni </w:t>
      </w:r>
      <w:r w:rsidRPr="00E6310A">
        <w:t>radnik</w:t>
      </w:r>
      <w:r w:rsidR="00690BC0">
        <w:t xml:space="preserve"> 1</w:t>
      </w:r>
      <w:r w:rsidRPr="00E6310A">
        <w:t>.</w:t>
      </w:r>
    </w:p>
    <w:p w:rsidR="00E6310A" w:rsidRPr="00E6310A" w:rsidRDefault="00E6310A" w:rsidP="00E6310A">
      <w:pPr>
        <w:ind w:firstLine="360"/>
        <w:jc w:val="both"/>
      </w:pPr>
      <w:r w:rsidRPr="00E6310A">
        <w:t>U slučaju nemogućnosti naplate usluge od obveznika, otpis se može izvršiti sukladno važećim zakonskim propisima, na temelju pravomoćnog Rješenja nadležnog Suda.</w:t>
      </w:r>
    </w:p>
    <w:p w:rsidR="00E6310A" w:rsidRPr="00E6310A" w:rsidRDefault="00E6310A" w:rsidP="00E6310A">
      <w:pPr>
        <w:ind w:firstLine="360"/>
        <w:jc w:val="both"/>
      </w:pPr>
      <w:r w:rsidRPr="00E6310A">
        <w:t>Ukoliko FINA dostavi obavijest da naplata po Rješenju o ovrsi nije moguća odvjetnik će pokrenuti osiguranje novčane tražbine prisilnim zasnivanjem založnog prava na nekretnini.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ind w:left="360"/>
        <w:jc w:val="both"/>
      </w:pPr>
      <w:r w:rsidRPr="00E6310A">
        <w:t>7. ŽUPANIJA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 xml:space="preserve">Na temelju članka 49. stavka 1. Zakona o predškolskom odgoju i obrazovanju (NN 10/97, </w:t>
      </w:r>
      <w:r w:rsidR="00690BC0">
        <w:rPr>
          <w:noProof/>
        </w:rPr>
        <w:t xml:space="preserve">107/07., </w:t>
      </w:r>
      <w:r w:rsidRPr="00E6310A">
        <w:rPr>
          <w:noProof/>
        </w:rPr>
        <w:t>94./13.</w:t>
      </w:r>
      <w:r w:rsidR="00690BC0">
        <w:rPr>
          <w:noProof/>
        </w:rPr>
        <w:t>, 98/19., 57/22. i 101/23.</w:t>
      </w:r>
      <w:r w:rsidRPr="00E6310A">
        <w:rPr>
          <w:noProof/>
        </w:rPr>
        <w:t>) i članka 16. Statuta Požeško-slavonske županije, te na temelju prijavljenog broja djece predškolske dobi Vrtić ostvaruje prihod.</w:t>
      </w:r>
    </w:p>
    <w:p w:rsidR="00E6310A" w:rsidRPr="00E6310A" w:rsidRDefault="00690BC0" w:rsidP="00E6310A">
      <w:pPr>
        <w:ind w:firstLine="360"/>
        <w:jc w:val="both"/>
      </w:pPr>
      <w:r>
        <w:t>Administrativno – računovodstveni r</w:t>
      </w:r>
      <w:r w:rsidR="00E6310A" w:rsidRPr="00E6310A">
        <w:t>adnik</w:t>
      </w:r>
      <w:r>
        <w:t xml:space="preserve"> 1 p</w:t>
      </w:r>
      <w:r w:rsidR="00E6310A" w:rsidRPr="00E6310A">
        <w:t>rovodi postupak knjigovodstvenog zaduženja.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ind w:left="360"/>
        <w:jc w:val="both"/>
      </w:pPr>
      <w:r w:rsidRPr="00E6310A">
        <w:t>8. MINISTARSTVO</w:t>
      </w:r>
    </w:p>
    <w:p w:rsidR="00E6310A" w:rsidRPr="00E6310A" w:rsidRDefault="00E6310A" w:rsidP="00E6310A">
      <w:pPr>
        <w:jc w:val="both"/>
      </w:pPr>
    </w:p>
    <w:p w:rsidR="00E6310A" w:rsidRPr="00E6310A" w:rsidRDefault="00E6310A" w:rsidP="00E6310A">
      <w:pPr>
        <w:ind w:firstLine="360"/>
        <w:jc w:val="both"/>
      </w:pPr>
      <w:r w:rsidRPr="00E6310A">
        <w:t xml:space="preserve">Na temelju članka 50. stavka 1., a u vezi sa stavkom 2. podstavkom 3. Zakona o predškolskom odgoju i obrazovanju (NN 10/97, </w:t>
      </w:r>
      <w:r w:rsidR="00690BC0">
        <w:rPr>
          <w:noProof/>
        </w:rPr>
        <w:t>107/07.,</w:t>
      </w:r>
      <w:r w:rsidR="00690BC0" w:rsidRPr="00690BC0">
        <w:rPr>
          <w:noProof/>
        </w:rPr>
        <w:t xml:space="preserve"> </w:t>
      </w:r>
      <w:r w:rsidR="00690BC0" w:rsidRPr="00E6310A">
        <w:rPr>
          <w:noProof/>
        </w:rPr>
        <w:t>94./13.</w:t>
      </w:r>
      <w:r w:rsidR="00690BC0">
        <w:rPr>
          <w:noProof/>
        </w:rPr>
        <w:t>, 98/19., 57/22. i 101/23.</w:t>
      </w:r>
      <w:r w:rsidR="00690BC0" w:rsidRPr="00E6310A">
        <w:rPr>
          <w:noProof/>
        </w:rPr>
        <w:t>)</w:t>
      </w:r>
      <w:r w:rsidR="00690BC0">
        <w:rPr>
          <w:noProof/>
        </w:rPr>
        <w:t xml:space="preserve"> </w:t>
      </w:r>
      <w:r w:rsidRPr="00E6310A">
        <w:rPr>
          <w:noProof/>
        </w:rPr>
        <w:t>, Pravilnika o načinu raspolaganja sredstvima državnog proračuna i mjerilima sufinanciranja programa predškoskog odgoja i članka 39. Zakona o sustavu državne uprave te na temelju prijavljenog broja djece predškolske dobi i broja djece predškolske dobi s teškoćama koja su integrirana u redovite odgojo-obrazovne skupine Vrtić ostvaruje prihod.</w:t>
      </w:r>
    </w:p>
    <w:p w:rsidR="00E6310A" w:rsidRPr="00E6310A" w:rsidRDefault="00E6310A" w:rsidP="00E6310A">
      <w:pPr>
        <w:ind w:firstLine="360"/>
        <w:jc w:val="both"/>
      </w:pPr>
      <w:r w:rsidRPr="00E6310A">
        <w:t xml:space="preserve">Potraživanje usluge za sufinanciranje utvrđuje </w:t>
      </w:r>
      <w:r w:rsidR="00690BC0">
        <w:t xml:space="preserve">administrativno – računovodstveni </w:t>
      </w:r>
      <w:r w:rsidRPr="00E6310A">
        <w:t xml:space="preserve">radnik </w:t>
      </w:r>
      <w:r w:rsidR="00690BC0">
        <w:t>1</w:t>
      </w:r>
      <w:r w:rsidRPr="00E6310A">
        <w:t>, koje evidentira osnivač te prosljeđuje Vrtiću.</w:t>
      </w:r>
    </w:p>
    <w:p w:rsidR="00E6310A" w:rsidRPr="00E6310A" w:rsidRDefault="00E6310A" w:rsidP="00E6310A">
      <w:pPr>
        <w:ind w:firstLine="360"/>
        <w:jc w:val="both"/>
      </w:pPr>
      <w:r w:rsidRPr="00E6310A">
        <w:t>Vrtić provodi postupak planiranja u svojoj financijsko planskoj evidenciji.</w:t>
      </w:r>
    </w:p>
    <w:p w:rsidR="00E6310A" w:rsidRPr="00E6310A" w:rsidRDefault="00E6310A" w:rsidP="00E6310A">
      <w:pPr>
        <w:ind w:firstLine="360"/>
        <w:jc w:val="both"/>
      </w:pPr>
    </w:p>
    <w:p w:rsidR="00E35479" w:rsidRPr="00E35479" w:rsidRDefault="00E35479" w:rsidP="007F3D80">
      <w:pPr>
        <w:widowControl w:val="0"/>
        <w:autoSpaceDE w:val="0"/>
        <w:autoSpaceDN w:val="0"/>
        <w:ind w:firstLine="360"/>
        <w:jc w:val="both"/>
        <w:rPr>
          <w:lang w:bidi="hr-HR"/>
        </w:rPr>
      </w:pPr>
      <w:bookmarkStart w:id="0" w:name="_GoBack"/>
      <w:bookmarkEnd w:id="0"/>
      <w:r w:rsidRPr="00E35479">
        <w:rPr>
          <w:lang w:bidi="hr-HR"/>
        </w:rPr>
        <w:t>Ova Procedura stupa na snagu danom donošenja i bit će objavljena na oglasnoj ploči i internetskoj stranici Vrtića.</w:t>
      </w:r>
    </w:p>
    <w:p w:rsidR="00E6310A" w:rsidRDefault="00E6310A" w:rsidP="00E6310A">
      <w:pPr>
        <w:ind w:firstLine="360"/>
        <w:jc w:val="both"/>
      </w:pPr>
    </w:p>
    <w:p w:rsidR="00690BC0" w:rsidRDefault="00690BC0" w:rsidP="00E6310A">
      <w:pPr>
        <w:ind w:firstLine="360"/>
        <w:jc w:val="both"/>
      </w:pPr>
    </w:p>
    <w:p w:rsidR="00690BC0" w:rsidRPr="00E6310A" w:rsidRDefault="00690BC0" w:rsidP="00E6310A">
      <w:pPr>
        <w:ind w:firstLine="360"/>
        <w:jc w:val="both"/>
      </w:pPr>
    </w:p>
    <w:p w:rsidR="00E6310A" w:rsidRPr="00E6310A" w:rsidRDefault="00690BC0" w:rsidP="00E6310A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6310A" w:rsidRPr="00E6310A">
        <w:t>RAVNATELJICA:</w:t>
      </w:r>
    </w:p>
    <w:p w:rsidR="00E6310A" w:rsidRPr="00E6310A" w:rsidRDefault="00690BC0" w:rsidP="00E6310A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Sanela Soldo Kovačević, mag.praesc.educ.</w:t>
      </w:r>
    </w:p>
    <w:p w:rsidR="00E6310A" w:rsidRPr="00E6310A" w:rsidRDefault="00E6310A" w:rsidP="00E6310A">
      <w:pPr>
        <w:jc w:val="both"/>
      </w:pPr>
    </w:p>
    <w:p w:rsidR="00E6310A" w:rsidRDefault="00E6310A" w:rsidP="00E6310A"/>
    <w:p w:rsidR="001038C1" w:rsidRDefault="001038C1"/>
    <w:sectPr w:rsidR="001038C1" w:rsidSect="009A0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D2" w:rsidRDefault="00BD2AD2" w:rsidP="009A0E75">
      <w:r>
        <w:separator/>
      </w:r>
    </w:p>
  </w:endnote>
  <w:endnote w:type="continuationSeparator" w:id="0">
    <w:p w:rsidR="00BD2AD2" w:rsidRDefault="00BD2AD2" w:rsidP="009A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75" w:rsidRDefault="009A0E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46808"/>
      <w:docPartObj>
        <w:docPartGallery w:val="Page Numbers (Bottom of Page)"/>
        <w:docPartUnique/>
      </w:docPartObj>
    </w:sdtPr>
    <w:sdtEndPr/>
    <w:sdtContent>
      <w:p w:rsidR="009A0E75" w:rsidRDefault="009A0E75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E75" w:rsidRDefault="009A0E7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F3D80" w:rsidRPr="007F3D8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3OAQAAAg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BsTuT3OAQAAAgOAAAOAAAAAAAAAAAAAAAA&#10;AC4CAABkcnMvZTJvRG9jLnhtbFBLAQItABQABgAIAAAAIQDwLbjk2wAAAAUBAAAPAAAAAAAAAAAA&#10;AAAAAJI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9A0E75" w:rsidRDefault="009A0E7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F3D80" w:rsidRPr="007F3D80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75" w:rsidRDefault="009A0E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D2" w:rsidRDefault="00BD2AD2" w:rsidP="009A0E75">
      <w:r>
        <w:separator/>
      </w:r>
    </w:p>
  </w:footnote>
  <w:footnote w:type="continuationSeparator" w:id="0">
    <w:p w:rsidR="00BD2AD2" w:rsidRDefault="00BD2AD2" w:rsidP="009A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75" w:rsidRDefault="009A0E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75" w:rsidRDefault="009A0E7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75" w:rsidRDefault="009A0E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6CBD"/>
    <w:multiLevelType w:val="hybridMultilevel"/>
    <w:tmpl w:val="D988F3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3"/>
    <w:rsid w:val="001038C1"/>
    <w:rsid w:val="002F5ED3"/>
    <w:rsid w:val="00393E60"/>
    <w:rsid w:val="003B78E7"/>
    <w:rsid w:val="00626539"/>
    <w:rsid w:val="00690BC0"/>
    <w:rsid w:val="006D3FEF"/>
    <w:rsid w:val="00732D71"/>
    <w:rsid w:val="00781327"/>
    <w:rsid w:val="007F3D80"/>
    <w:rsid w:val="008035A0"/>
    <w:rsid w:val="00896DB3"/>
    <w:rsid w:val="00960ED8"/>
    <w:rsid w:val="009A0E75"/>
    <w:rsid w:val="009E0BA4"/>
    <w:rsid w:val="00BD2AD2"/>
    <w:rsid w:val="00CC31A4"/>
    <w:rsid w:val="00E157D7"/>
    <w:rsid w:val="00E35479"/>
    <w:rsid w:val="00E6310A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0B8CE"/>
  <w15:chartTrackingRefBased/>
  <w15:docId w15:val="{89290A18-3E71-4451-939C-9D00E599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63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A0E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0E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A0E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E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3E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E6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2026-02-27T07:49:00Z</cp:lastPrinted>
  <dcterms:created xsi:type="dcterms:W3CDTF">2026-02-26T13:13:00Z</dcterms:created>
  <dcterms:modified xsi:type="dcterms:W3CDTF">2026-02-27T10:11:00Z</dcterms:modified>
</cp:coreProperties>
</file>