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8" w:rsidRDefault="00023248" w:rsidP="0002324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PRILOG I</w:t>
      </w:r>
    </w:p>
    <w:p w:rsidR="00023248" w:rsidRDefault="00023248" w:rsidP="0002324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UPUTE PONUDITELJIMA ZA IZRADU PONUDE </w:t>
      </w:r>
    </w:p>
    <w:p w:rsidR="00472CC5" w:rsidRDefault="00472CC5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 xml:space="preserve">Upute izrađene u skladu sa Upute izrađene u skladu sa Zakonom o javnoj nabavi (Narodne novine br. 120/16. i 114/22.) (u nastavku teksta: Zakon) i Pravilnikom o provedbi postupaka jednostavne nabave, </w:t>
      </w:r>
      <w:r>
        <w:rPr>
          <w:rFonts w:ascii="Times New Roman" w:eastAsia="Times New Roman" w:hAnsi="Times New Roman"/>
          <w:lang w:eastAsia="hr-HR"/>
        </w:rPr>
        <w:t xml:space="preserve">KLASA:601-02/23-03/1, </w:t>
      </w:r>
      <w:r>
        <w:rPr>
          <w:rFonts w:ascii="Times New Roman" w:eastAsia="Times New Roman" w:hAnsi="Times New Roman"/>
          <w:color w:val="000000"/>
          <w:lang w:eastAsia="hr-HR"/>
        </w:rPr>
        <w:t xml:space="preserve">URBROJ:2177-1-9-05-23-1 od 16. studenoga 2023. godine (u daljnjem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tekstu:Pravilnik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>).</w:t>
      </w:r>
    </w:p>
    <w:p w:rsidR="00023248" w:rsidRDefault="00023248" w:rsidP="00023248">
      <w:pPr>
        <w:widowControl w:val="0"/>
        <w:autoSpaceDE w:val="0"/>
        <w:autoSpaceDN w:val="0"/>
        <w:adjustRightInd w:val="0"/>
        <w:spacing w:after="0" w:line="240" w:lineRule="auto"/>
        <w:ind w:left="12" w:right="34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Podaci o naručitelju: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DJEČJI VRTIĆ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MB: </w:t>
      </w:r>
      <w:r>
        <w:rPr>
          <w:rFonts w:ascii="Times New Roman" w:hAnsi="Times New Roman" w:cs="Times New Roman"/>
        </w:rPr>
        <w:t>03310299</w:t>
      </w:r>
      <w:r>
        <w:rPr>
          <w:rFonts w:ascii="Times New Roman" w:hAnsi="Times New Roman" w:cs="Times New Roman"/>
          <w:sz w:val="22"/>
          <w:szCs w:val="22"/>
        </w:rPr>
        <w:t xml:space="preserve">, OIB: </w:t>
      </w:r>
      <w:r>
        <w:rPr>
          <w:rFonts w:ascii="Times New Roman" w:hAnsi="Times New Roman" w:cs="Times New Roman"/>
        </w:rPr>
        <w:t>30492723401</w:t>
      </w:r>
      <w:r>
        <w:rPr>
          <w:rFonts w:ascii="Times New Roman" w:hAnsi="Times New Roman" w:cs="Times New Roman"/>
          <w:sz w:val="22"/>
          <w:szCs w:val="22"/>
        </w:rPr>
        <w:t>, telefon: 034/ 273 663, mob: 091 3273 663, IBAN broj:</w:t>
      </w:r>
      <w:r>
        <w:rPr>
          <w:rFonts w:ascii="Times New Roman" w:hAnsi="Times New Roman" w:cs="Times New Roman"/>
        </w:rPr>
        <w:t xml:space="preserve"> HR81 2360000-1835100008</w:t>
      </w:r>
      <w:r>
        <w:rPr>
          <w:rFonts w:ascii="Times New Roman" w:hAnsi="Times New Roman" w:cs="Times New Roman"/>
          <w:sz w:val="22"/>
          <w:szCs w:val="22"/>
        </w:rPr>
        <w:t xml:space="preserve"> Zagrebačka banka d.d., </w:t>
      </w:r>
      <w:hyperlink r:id="rId4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djvrticipozega@gmail.com</w:t>
        </w:r>
      </w:hyperlink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Osoba zadužena za komunikaciju s ponuditeljima: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sve dodatne informacije ponuditelji se mogu obratiti u tajništvu Dječjeg vrtića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tajnica Višnja Sabljak, telefon: 034/273-663, e-mail: </w:t>
      </w:r>
      <w:hyperlink r:id="rId5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tajnistvo@djecjivrticpozega.hr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Vrsta postupka: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Postupak jednostavne nabave s namjerom sklapanja ugovora o nabavi robe s najpovoljnijim ponuditeljem sukladno čl. 25. Pravilnika i Ponudbenom troškovniku. </w:t>
      </w:r>
    </w:p>
    <w:p w:rsidR="00023248" w:rsidRDefault="00023248" w:rsidP="00023248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predmeta nabave: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Meso i mesne prerađevine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Procijenjena vrijednost nabave:</w:t>
      </w:r>
      <w:r>
        <w:rPr>
          <w:rFonts w:ascii="Times New Roman" w:hAnsi="Times New Roman" w:cs="Times New Roman"/>
          <w:sz w:val="22"/>
          <w:szCs w:val="22"/>
        </w:rPr>
        <w:t xml:space="preserve"> 12.000,00 €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Popis gospodarskih subjekata s kojima je naručitelj u sukobu interesa u smislu čl. 13. Zakona o javnoj nabavi: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Navedeni gospodarski subjekti u ovom postupku nabave ne postoje.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Tehnička specifikacija predmeta nabave, vrsta, kvaliteta, opseg ili količina predmeta nabave: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Navedeno u Ponudbenom listu - troškovniku (Prilog II)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Mjesto isporuke: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(ekonomu).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Rok isporuke robe: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Narudžba robe za sljedeći tjedan dostavljat će se ponuditelju petkom koji prethodi isporuci telefonskim putem ili putem e-maila.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Roba će se dostavljati prema narudžbi, do 13:00 sati.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Dokazi sposobnosti gospodarskih subjekata, naziv dokaza sposobnosti, naziv izdavatelja dokaza i vrijednosni pokazatelj ako se mogu izdati: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Dokazi se prilažu u izvorniku, ovjerenoj ili neovjerenoj preslici. Neovjerenom preslikom smatra se i neovjereni ispis elektroničke isprave.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Ponuditelj mora priložiti isprave-dokaze sposobnosti: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10.1. Isprava o upisu u poslovni, sudski (trgovački) strukovni, obrtni ili dr. registar </w:t>
      </w:r>
      <w:r>
        <w:rPr>
          <w:rFonts w:ascii="Times New Roman" w:hAnsi="Times New Roman" w:cs="Times New Roman"/>
          <w:sz w:val="22"/>
          <w:szCs w:val="22"/>
        </w:rPr>
        <w:t xml:space="preserve">države sjedišta gospodarskog subjekta ili ako se isti ne izdaju u državi sjedišta gospodarskog subjekta, gospodarski subjekt može dostaviti izjavu s ovjerom potpisa kod nadležnog tijela. Ispravom se dokazuje da ponuditelj ima registriranu djelatnost u svezi sa predmetom nabave.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Trgovački sud, Obrtni ili drugi strukovni registar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 mjeseca računajući od dana primitka ponudbene dokumentacije od strane naručitelja.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10.2. Potvrda Porezne uprave </w:t>
      </w:r>
      <w:r>
        <w:rPr>
          <w:rFonts w:ascii="Times New Roman" w:hAnsi="Times New Roman" w:cs="Times New Roman"/>
          <w:sz w:val="22"/>
          <w:szCs w:val="22"/>
        </w:rPr>
        <w:t xml:space="preserve">o urednom izvršavanju svih dospjelih poreznih obveza i obveza doprinosa za mirovinsko i zdravstveno osiguranje, a kojom ponuditelj dokazuje da je podmirio obvezu plaćanja svih dospjelih poreznih obveza i obveza za mirovinsko i zdravstveno osiguranje.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Porezna uprava ili istovrijedna isprava nadležnih tijela zemlje sjedišta gospodarskog subjekta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30 dana računajući od dana primitka ponudbene dokumentacije od strane naručitelja.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10.3. HACCP certifikat </w:t>
      </w:r>
      <w:r>
        <w:rPr>
          <w:rFonts w:ascii="Times New Roman" w:hAnsi="Times New Roman" w:cs="Times New Roman"/>
          <w:sz w:val="22"/>
          <w:szCs w:val="22"/>
        </w:rPr>
        <w:t xml:space="preserve">za kvalitetno i pravilno upravljanje zdravstvenom ispravnošću hrane ili Ugovor o implementaciji HACCP-a </w:t>
      </w:r>
    </w:p>
    <w:p w:rsidR="00023248" w:rsidRDefault="00023248" w:rsidP="00023248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Naziv izdavatelja: Zavod za javno zdravstvo ili druge ustanove ovlaštene za provođenje</w:t>
      </w:r>
    </w:p>
    <w:p w:rsidR="00023248" w:rsidRDefault="00023248" w:rsidP="000232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Naručitelj će odbiti ponuditelja koji nije dokazao svoju sposobnost.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11. Tražena jamstva: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Nije primjenjivo.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Sadržaj ponude: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Ponuda sadrži: popunjeni ponudbeni list - troškovnik (Prilog II) i sve druge dokumente sukladno pozivu za dostavom ponude.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Prilog uz Ponudbeni list II mora sadržavati: naziv i sjedište naručitelja, naziv i sjedište ponuditelja, adresa, broj računa, navod o tome je li ponuditelj u sustavu PDV-a, adresa za dostavu pošte, adresa e-pošte, kontakt osoba ponuditelja, broj telefona, predmet nabave, cijenu ponude bez PDV-a, iznos PDV-a, cijenu ponude s PDV-om, rok valjanosti ponude, datum, potpis i pečat ponuditelja.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13. Oblik i način izrade ponude: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Ponuda se uvezuje na način da čini neraskidivu cjelinu.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Način dostave ponude: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Ponude je moguće dostaviti elektroničkom poštom na adresu djvrticipozega@gmail.com, a mogu se dostaviti i poštom ili osobno na adresu naručitelja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predana poštom ili osobno dostavlja se u zatvorenoj omotnici s naznakom: naziva naručitelja, naziva ponuditelja, naziva predmeta nabave i naznaka "ne otvaraj".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može do isteka roka za dostavu ponuda dostaviti izmjenu i/ili dopunu ponude. Izmjena i/ili dopuna ponude dostavlja se na isti način kao i osnovna ponuda s obveznom </w:t>
      </w:r>
      <w:r>
        <w:rPr>
          <w:rFonts w:ascii="Times New Roman" w:hAnsi="Times New Roman" w:cs="Times New Roman"/>
        </w:rPr>
        <w:t>naznakom da se radi o izmjeni i/ili dopuni ponude.</w:t>
      </w:r>
    </w:p>
    <w:p w:rsidR="00472CC5" w:rsidRDefault="00472CC5" w:rsidP="00023248">
      <w:pPr>
        <w:pStyle w:val="Default"/>
        <w:jc w:val="both"/>
        <w:rPr>
          <w:rFonts w:ascii="Times New Roman" w:hAnsi="Times New Roman" w:cs="Times New Roman"/>
        </w:rPr>
      </w:pPr>
    </w:p>
    <w:p w:rsidR="00472CC5" w:rsidRDefault="00472CC5" w:rsidP="00023248">
      <w:pPr>
        <w:pStyle w:val="Default"/>
        <w:jc w:val="both"/>
        <w:rPr>
          <w:rFonts w:ascii="Times New Roman" w:hAnsi="Times New Roman" w:cs="Times New Roman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15.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Način izračuna cijene, nepromjenjivost cijene ili način promjene cijene: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Cijena ponude treba biti izražena u eurima. Cijena ponude izražava se za cjelokupan predmet nabave. U cijenu ponude su uračunati svi troškovi i popusti, bez PDV-a, koji se iskazuje zasebno iza cijene ponude. Ukupna cijena ponude je cijena ponude sa PDV-om. Cijena ponude i cijena ponude sa PDV-om piše se brojkama.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Cijena je nepromjenjiva za vrijeme trajanja ugovora. U slučaju promjene cijena, ukoliko budu razumne i prihvatljive,  razmatrat će se potpisivanje aneksa ugovora.</w:t>
      </w:r>
    </w:p>
    <w:p w:rsidR="00023248" w:rsidRDefault="00023248" w:rsidP="000232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Rok, način i uvjeti plaćanja: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 dana od dana ispostavljanja računa.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valjanosti ponude: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valjanosti ponude je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30 dana </w:t>
      </w:r>
      <w:r>
        <w:rPr>
          <w:rFonts w:ascii="Times New Roman" w:hAnsi="Times New Roman" w:cs="Times New Roman"/>
          <w:sz w:val="22"/>
          <w:szCs w:val="22"/>
        </w:rPr>
        <w:t>od dana otvaranja ponude.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Kriterij odabira ponude: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Najniža cijena ponude ili ekonomski najpovoljnija ponuda.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Jezik na kojem se sastavlja ponuda: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se podnosi na hrvatskom jeziku i latiničnom pismu.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20. Razlozi odbijanja ponuditelja: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ako ponuditelj nije dokazao svoju sposobnost </w:t>
      </w:r>
    </w:p>
    <w:p w:rsidR="00023248" w:rsidRDefault="00023248" w:rsidP="000232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b) ako ponuda ponuditelja nije u skladu s pozivom za dostavom ponude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ako je ponuditelj dostavio dvije ili više ponuda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za dostavu ponuda i otvaranje ponuda: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dostave ponuda: Dječji vrtić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dostave ponuda: </w:t>
      </w:r>
      <w:r>
        <w:rPr>
          <w:rFonts w:ascii="Times New Roman" w:hAnsi="Times New Roman" w:cs="Times New Roman"/>
          <w:b/>
          <w:i/>
          <w:sz w:val="22"/>
          <w:szCs w:val="22"/>
        </w:rPr>
        <w:t>28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.12.2023. do 12,00 sati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22. Prijedlog ugovora o nabavi: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Svi ponuditelji će biti na dokaziv način obaviješteni o ponuditelju s kojim naručitelj namjerava sklopiti ugovor.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23. Ostali bitni uvjeti: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bitne uvjete u svezi s predmetom nadmetanja i sklapanjem ugovora s odabranim ponuditeljem na odgovarajući način primjenjivat će se odredbe Zakona o obveznim odnosima, te drugi zakoni i propisi koji reguliraju ove pravne odnose.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Požegi, 19. prosinca 2023. godine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Naručitelj: Dječji vrtić Požega 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Odgovorna osoba: </w:t>
      </w:r>
    </w:p>
    <w:p w:rsidR="00023248" w:rsidRDefault="00023248" w:rsidP="00023248">
      <w:pPr>
        <w:pStyle w:val="Defaul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Sanela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Soldo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Kovačević, </w:t>
      </w:r>
      <w:proofErr w:type="spellStart"/>
      <w:r>
        <w:rPr>
          <w:rFonts w:ascii="Times New Roman" w:hAnsi="Times New Roman" w:cs="Times New Roman"/>
          <w:sz w:val="22"/>
          <w:szCs w:val="22"/>
        </w:rPr>
        <w:t>mag.praesc.educ</w:t>
      </w:r>
      <w:proofErr w:type="spellEnd"/>
      <w:r>
        <w:rPr>
          <w:rFonts w:ascii="Times New Roman" w:hAnsi="Times New Roman" w:cs="Times New Roman"/>
          <w:sz w:val="22"/>
          <w:szCs w:val="22"/>
        </w:rPr>
        <w:t>., ravnateljica</w:t>
      </w: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23248" w:rsidRDefault="00023248" w:rsidP="00023248">
      <w:pPr>
        <w:pStyle w:val="Default"/>
        <w:rPr>
          <w:sz w:val="22"/>
          <w:szCs w:val="22"/>
        </w:rPr>
      </w:pPr>
    </w:p>
    <w:p w:rsidR="00023248" w:rsidRDefault="00023248" w:rsidP="00023248">
      <w:pPr>
        <w:pStyle w:val="Default"/>
        <w:rPr>
          <w:sz w:val="22"/>
          <w:szCs w:val="22"/>
        </w:rPr>
      </w:pPr>
    </w:p>
    <w:p w:rsidR="00023248" w:rsidRDefault="00023248" w:rsidP="00023248">
      <w:pPr>
        <w:pStyle w:val="Default"/>
        <w:rPr>
          <w:sz w:val="22"/>
          <w:szCs w:val="22"/>
        </w:rPr>
      </w:pPr>
    </w:p>
    <w:p w:rsidR="00023248" w:rsidRDefault="00023248" w:rsidP="00023248">
      <w:pPr>
        <w:pStyle w:val="Default"/>
        <w:rPr>
          <w:sz w:val="22"/>
          <w:szCs w:val="22"/>
        </w:rPr>
      </w:pPr>
    </w:p>
    <w:p w:rsidR="00023248" w:rsidRDefault="00023248" w:rsidP="00023248">
      <w:pPr>
        <w:pStyle w:val="Default"/>
        <w:rPr>
          <w:sz w:val="22"/>
          <w:szCs w:val="22"/>
        </w:rPr>
      </w:pPr>
      <w:bookmarkStart w:id="0" w:name="_GoBack"/>
      <w:bookmarkEnd w:id="0"/>
    </w:p>
    <w:p w:rsidR="00023248" w:rsidRDefault="00023248" w:rsidP="00023248">
      <w:pPr>
        <w:pStyle w:val="Default"/>
        <w:rPr>
          <w:sz w:val="22"/>
          <w:szCs w:val="22"/>
        </w:rPr>
      </w:pPr>
    </w:p>
    <w:p w:rsidR="00023248" w:rsidRDefault="00023248" w:rsidP="0002324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PRILOG II</w:t>
      </w:r>
    </w:p>
    <w:p w:rsidR="00023248" w:rsidRDefault="00023248" w:rsidP="0002324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PONUDBENI LIST – TROŠKOVNIK ZA </w:t>
      </w:r>
    </w:p>
    <w:p w:rsidR="00023248" w:rsidRDefault="00023248" w:rsidP="000232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SVJEŽE MESO I MESNE PRERAĐEVINE</w:t>
      </w:r>
    </w:p>
    <w:p w:rsidR="00023248" w:rsidRDefault="00023248" w:rsidP="00023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Ponuditelj:_____________________________________________________</w:t>
      </w:r>
    </w:p>
    <w:p w:rsidR="00023248" w:rsidRDefault="00023248" w:rsidP="00023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58"/>
        <w:gridCol w:w="1219"/>
        <w:gridCol w:w="1564"/>
        <w:gridCol w:w="1328"/>
        <w:gridCol w:w="1301"/>
      </w:tblGrid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Red.broj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ARTIKL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JEDINICA MJERE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PLANIRANA GODIŠNJA KOLIČINA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JEDINIČNA CIJENA €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UKUPNO €</w:t>
            </w: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JUNETINA-BUT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JUNETINA-LOPATICA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SVINJETINA-BUT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SVJEŽA SVINJETINA-LOPATICA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PANCETA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SUHO MESO - SVINJETINA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248" w:rsidTr="00496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KRANJSKA KOBASICA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48" w:rsidRDefault="00023248" w:rsidP="00496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8" w:rsidRDefault="00023248" w:rsidP="0049646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Iznos bez PDV-a: _______________________€</w:t>
      </w: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PDV: _________________________________€</w:t>
      </w: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Ukupni iznos ponude (sa PDV-om) ___________________________€</w:t>
      </w: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3248" w:rsidRDefault="00023248" w:rsidP="0002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:rsidR="00023248" w:rsidRDefault="00023248" w:rsidP="0002324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(mjesto i datum)</w:t>
      </w:r>
    </w:p>
    <w:p w:rsidR="00954F54" w:rsidRDefault="00954F54"/>
    <w:sectPr w:rsidR="0095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91"/>
    <w:rsid w:val="00023248"/>
    <w:rsid w:val="00472CC5"/>
    <w:rsid w:val="00954F54"/>
    <w:rsid w:val="00EA6291"/>
    <w:rsid w:val="00E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786"/>
  <w15:chartTrackingRefBased/>
  <w15:docId w15:val="{E8D0B591-2CC9-468B-8F2B-74BBEC0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48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3248"/>
    <w:rPr>
      <w:color w:val="0563C1" w:themeColor="hyperlink"/>
      <w:u w:val="single"/>
    </w:rPr>
  </w:style>
  <w:style w:type="paragraph" w:customStyle="1" w:styleId="Default">
    <w:name w:val="Default"/>
    <w:rsid w:val="00023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jecjivrticpozega.hr" TargetMode="External"/><Relationship Id="rId4" Type="http://schemas.openxmlformats.org/officeDocument/2006/relationships/hyperlink" Target="mailto:djvrticipozeg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2023-12-19T10:24:00Z</dcterms:created>
  <dcterms:modified xsi:type="dcterms:W3CDTF">2023-12-19T10:25:00Z</dcterms:modified>
</cp:coreProperties>
</file>