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46" w:rsidRPr="001E2092" w:rsidRDefault="00564146" w:rsidP="00564146">
      <w:pPr>
        <w:rPr>
          <w:rFonts w:ascii="Calibri" w:eastAsia="Calibri" w:hAnsi="Calibri" w:cs="Times New Roman"/>
        </w:rPr>
      </w:pPr>
      <w:r w:rsidRPr="001E2092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1A8B6937" wp14:editId="715021EB">
            <wp:extent cx="5760720" cy="1426210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4146" w:rsidRPr="001E2092" w:rsidRDefault="00564146" w:rsidP="005641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64146" w:rsidRPr="003A52EC" w:rsidRDefault="00564146" w:rsidP="005641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DJEČJI VRTIĆ POŽEGA</w:t>
      </w:r>
    </w:p>
    <w:p w:rsidR="00564146" w:rsidRPr="003A52EC" w:rsidRDefault="00564146" w:rsidP="005641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34 000 Požega</w:t>
      </w:r>
    </w:p>
    <w:p w:rsidR="00564146" w:rsidRPr="003A52EC" w:rsidRDefault="00564146" w:rsidP="005641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64146" w:rsidRPr="003A52EC" w:rsidRDefault="00564146" w:rsidP="005641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KLASA:112-01/23-01/5</w:t>
      </w:r>
    </w:p>
    <w:p w:rsidR="00564146" w:rsidRPr="003A52EC" w:rsidRDefault="00564146" w:rsidP="005641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URBROJ:2177-1-9-05-2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-1</w:t>
      </w:r>
    </w:p>
    <w:p w:rsidR="00564146" w:rsidRPr="003A52EC" w:rsidRDefault="00564146" w:rsidP="005641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Požega, 28. travnja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23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564146" w:rsidRPr="003A52EC" w:rsidRDefault="00564146" w:rsidP="005641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64146" w:rsidRPr="003A52EC" w:rsidRDefault="00564146" w:rsidP="0056414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2365">
        <w:rPr>
          <w:rFonts w:ascii="Times New Roman" w:eastAsia="Times New Roman" w:hAnsi="Times New Roman"/>
          <w:noProof/>
          <w:sz w:val="20"/>
          <w:szCs w:val="20"/>
        </w:rPr>
        <w:t>Na temelju članka 49. stavka 1. podstavka 16. Statuta Dječjeg vrtića Požega,  KLASA: 012-03/22-01, URBROJ: 2177-1-9-05-22-1 od 14. studenoga 2022. godine</w:t>
      </w:r>
      <w:r w:rsidRPr="00602365">
        <w:rPr>
          <w:rFonts w:ascii="Times New Roman" w:eastAsia="Times New Roman" w:hAnsi="Times New Roman" w:cs="Times New Roman"/>
          <w:sz w:val="20"/>
          <w:szCs w:val="20"/>
          <w:lang w:eastAsia="hr-HR"/>
        </w:rPr>
        <w:t>, Upravno vijeće Dječjeg vrtića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Požega, </w:t>
      </w:r>
      <w:proofErr w:type="spellStart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Požega raspisuje </w:t>
      </w:r>
    </w:p>
    <w:p w:rsidR="00564146" w:rsidRPr="001E2092" w:rsidRDefault="00564146" w:rsidP="005641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564146" w:rsidRPr="003A52EC" w:rsidRDefault="00564146" w:rsidP="005641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NATJEČAJ</w:t>
      </w:r>
    </w:p>
    <w:p w:rsidR="00564146" w:rsidRPr="003A52EC" w:rsidRDefault="00564146" w:rsidP="005641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 prijem radnika u radni odnos </w:t>
      </w:r>
    </w:p>
    <w:p w:rsidR="00564146" w:rsidRPr="001E2092" w:rsidRDefault="00564146" w:rsidP="0056414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p w:rsidR="00564146" w:rsidRPr="001E2092" w:rsidRDefault="00564146" w:rsidP="00564146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KUHAR/ICA – 1 izvršitelj/</w:t>
      </w:r>
      <w:proofErr w:type="spellStart"/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određeno – nepuno radno vrijeme – 20 sati tjedno – određeno-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do 24. rujna 2023. godine</w:t>
      </w: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sklopu Projekta POŽEŠKI LIMAČI faza II, br. Poziva:</w:t>
      </w:r>
      <w:r w:rsidRPr="0002246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UP 02.2.2.16.0161. </w:t>
      </w: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– Nastavak unaprjeđenja usluga za djecu u sustavu ranog i predškolskog obrazovanja</w:t>
      </w:r>
    </w:p>
    <w:p w:rsidR="00564146" w:rsidRPr="001E2092" w:rsidRDefault="00564146" w:rsidP="005641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I. Uvjeti:</w:t>
      </w:r>
    </w:p>
    <w:p w:rsidR="00564146" w:rsidRPr="001E2092" w:rsidRDefault="00564146" w:rsidP="005641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srednja stručna sprema – kuhar</w:t>
      </w:r>
    </w:p>
    <w:p w:rsidR="00564146" w:rsidRDefault="00564146" w:rsidP="005641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1 godina radnog iskustva</w:t>
      </w:r>
    </w:p>
    <w:p w:rsidR="00564146" w:rsidRPr="001E2092" w:rsidRDefault="00564146" w:rsidP="005641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F4AA5">
        <w:rPr>
          <w:rFonts w:ascii="Times New Roman" w:eastAsia="Times New Roman" w:hAnsi="Times New Roman" w:cs="Times New Roman"/>
          <w:sz w:val="20"/>
          <w:szCs w:val="20"/>
          <w:lang w:eastAsia="hr-HR"/>
        </w:rPr>
        <w:t>Sukladno st. 5. i 6. čl. 26., Zakona o predškolskom odgoju i obrazovanju („Narodne novine“, br. 10/97., 107/07., 94/13., 98/19. i 57/22.), ako se na natječaj ne javi osoba koja ispunjava uvjete natječaja, natječaj će se ponoviti u roku od pet mjeseci, a do popune radnog mjesta na temelju ponovljenog natječaja, Dječji vrtić Požega će sklopiti ugovor s osobom koja ne ispunjava propisane uvjete iz natječaja i to na određeno puno radno vrijeme do 5 mjeseci.</w:t>
      </w:r>
    </w:p>
    <w:p w:rsidR="00564146" w:rsidRPr="001E2092" w:rsidRDefault="00564146" w:rsidP="005641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564146" w:rsidRPr="003A52EC" w:rsidRDefault="00564146" w:rsidP="005641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564146" w:rsidRPr="003A52EC" w:rsidRDefault="00564146" w:rsidP="00564146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1. zdravstvena sposobnost za obavljanje p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oslova radnog mjesta kuhar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</w:p>
    <w:p w:rsidR="00564146" w:rsidRPr="003A52EC" w:rsidRDefault="00564146" w:rsidP="00564146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(N.N.10/97., 107/07. i 91/13.,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98/19.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).</w:t>
      </w:r>
    </w:p>
    <w:p w:rsidR="00564146" w:rsidRPr="001E2092" w:rsidRDefault="00564146" w:rsidP="00564146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564146" w:rsidRPr="001E2092" w:rsidRDefault="00564146" w:rsidP="005641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II. </w:t>
      </w:r>
      <w:r w:rsidRPr="001E2092">
        <w:rPr>
          <w:rFonts w:ascii="Times New Roman" w:eastAsia="Calibri" w:hAnsi="Times New Roman" w:cs="Times New Roman"/>
          <w:sz w:val="20"/>
          <w:szCs w:val="20"/>
        </w:rPr>
        <w:t>Prijavi na natječaj potrebno je priložiti sljedeće:</w:t>
      </w:r>
    </w:p>
    <w:p w:rsidR="00564146" w:rsidRPr="001E2092" w:rsidRDefault="00564146" w:rsidP="0056414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životopis,</w:t>
      </w:r>
    </w:p>
    <w:p w:rsidR="00564146" w:rsidRPr="001E2092" w:rsidRDefault="00564146" w:rsidP="0056414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državljanstvu,</w:t>
      </w:r>
    </w:p>
    <w:p w:rsidR="00564146" w:rsidRPr="001E2092" w:rsidRDefault="00564146" w:rsidP="0056414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o stečenoj stručnoj spremi,</w:t>
      </w:r>
    </w:p>
    <w:p w:rsidR="00564146" w:rsidRPr="001E2092" w:rsidRDefault="00564146" w:rsidP="0056414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uvjerenje o nekažnjavanju (ne starije od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3 mjeseca</w:t>
      </w: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),</w:t>
      </w:r>
    </w:p>
    <w:p w:rsidR="00564146" w:rsidRPr="001E2092" w:rsidRDefault="00564146" w:rsidP="0056414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564146" w:rsidRPr="003A52EC" w:rsidRDefault="00564146" w:rsidP="0056414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vlastoručno potpisana izjavu kandidata da ne postoje zapreke za prijam u službu iz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članka 25. Zakona o predškolskom odgoju i obrazovanju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(N.N.10/97., 107/07. i 91/13.,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98/19.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).</w:t>
      </w:r>
      <w:r w:rsidRPr="003A52EC">
        <w:rPr>
          <w:rFonts w:ascii="Calibri" w:eastAsia="Calibri" w:hAnsi="Calibri" w:cs="Times New Roman"/>
        </w:rPr>
        <w:t xml:space="preserve"> </w:t>
      </w:r>
    </w:p>
    <w:p w:rsidR="00564146" w:rsidRDefault="00564146" w:rsidP="005641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564146" w:rsidRPr="003A52EC" w:rsidRDefault="00564146" w:rsidP="005641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564146" w:rsidRPr="003A52EC" w:rsidRDefault="00564146" w:rsidP="0056414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564146" w:rsidRPr="003A52EC" w:rsidRDefault="00564146" w:rsidP="0056414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on obavljenog izbora kandidata</w:t>
      </w: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:rsidR="00564146" w:rsidRPr="003A52EC" w:rsidRDefault="00564146" w:rsidP="0056414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IV.  Osobe koje prema posebnim propisima ostvaruju pravo prednosti</w:t>
      </w:r>
      <w:r w:rsidRPr="003A52EC">
        <w:rPr>
          <w:rFonts w:ascii="Times New Roman" w:eastAsia="Calibri" w:hAnsi="Times New Roman" w:cs="Times New Roman"/>
          <w:sz w:val="20"/>
          <w:szCs w:val="20"/>
        </w:rPr>
        <w:t xml:space="preserve"> pri zapošljavanju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564146" w:rsidRPr="003A52EC" w:rsidRDefault="00564146" w:rsidP="0056414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, 98/19. i 84/21.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- u nastavku teksta: Zakona o hrvatskim braniteljima), članku 48.f  Zakona o zaštiti vojnih i civilnih invalida rata (NN, broj: 33/92., 77/92., 27/93.,58/93., 2/94., 76/94., 108/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95., 108/96., 82/01., 103/03.,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148/13.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98/19.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), članku 9. Zakona o profesionalnoj rehabilitaciji i zapošljavanju osoba s invaliditeto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 (NN, broj: 157/13., 152/14.,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39/18.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32/20.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564146" w:rsidRPr="003A52EC" w:rsidRDefault="00564146" w:rsidP="0056414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 w:rsidRPr="003A52E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6" w:history="1">
        <w:r w:rsidRPr="003A52EC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hr-HR"/>
          </w:rPr>
          <w:t>https://branitelji.gov.hr/zaposljavanje-843/843</w:t>
        </w:r>
      </w:hyperlink>
      <w:r w:rsidRPr="003A52EC">
        <w:rPr>
          <w:rFonts w:ascii="Times New Roman" w:eastAsia="Times New Roman" w:hAnsi="Times New Roman" w:cs="Times New Roman"/>
          <w:lang w:eastAsia="hr-HR"/>
        </w:rPr>
        <w:t>.</w:t>
      </w:r>
    </w:p>
    <w:p w:rsidR="00564146" w:rsidRPr="003A52EC" w:rsidRDefault="00564146" w:rsidP="00564146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564146" w:rsidRPr="003A52EC" w:rsidRDefault="00564146" w:rsidP="00564146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564146" w:rsidRPr="003A52EC" w:rsidRDefault="00564146" w:rsidP="005641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3A52EC">
        <w:rPr>
          <w:rFonts w:ascii="Times New Roman" w:eastAsia="Calibri" w:hAnsi="Times New Roman" w:cs="Times New Roman"/>
          <w:sz w:val="20"/>
          <w:szCs w:val="20"/>
        </w:rPr>
        <w:t>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7" w:history="1">
        <w:r w:rsidRPr="003A52EC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hr-HR"/>
          </w:rPr>
          <w:t>https://branitelji.gov.hr/zaposljavanje-843/843</w:t>
        </w:r>
      </w:hyperlink>
      <w:r w:rsidRPr="003A52E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64146" w:rsidRPr="003A52EC" w:rsidRDefault="00564146" w:rsidP="00564146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564146" w:rsidRPr="003A52EC" w:rsidRDefault="00564146" w:rsidP="0056414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V. </w:t>
      </w:r>
      <w:r w:rsidRPr="003A52EC">
        <w:rPr>
          <w:rFonts w:ascii="Times New Roman" w:eastAsia="Calibri" w:hAnsi="Times New Roman" w:cs="Times New Roman"/>
          <w:sz w:val="20"/>
          <w:szCs w:val="20"/>
        </w:rPr>
        <w:t>Prijave na natječaj, s dokazima o ispunjavanju uvjeta podnose se</w:t>
      </w:r>
      <w:r w:rsidRPr="008F713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80ED9">
        <w:rPr>
          <w:rFonts w:ascii="Times New Roman" w:eastAsia="Calibri" w:hAnsi="Times New Roman" w:cs="Times New Roman"/>
          <w:sz w:val="20"/>
          <w:szCs w:val="20"/>
        </w:rPr>
        <w:t>ISKLJUČIVO POŠTOM</w:t>
      </w:r>
      <w:r w:rsidRPr="003A52EC">
        <w:rPr>
          <w:rFonts w:ascii="Times New Roman" w:eastAsia="Calibri" w:hAnsi="Times New Roman" w:cs="Times New Roman"/>
          <w:sz w:val="20"/>
          <w:szCs w:val="20"/>
        </w:rPr>
        <w:t xml:space="preserve"> u roku osam (8) dana od dana objave natječaja</w:t>
      </w: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Rudinska</w:t>
      </w:r>
      <w:proofErr w:type="spellEnd"/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8, p.p. 623, 34000 Požega s naznakom </w:t>
      </w:r>
      <w:r w:rsidRPr="003A52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„Za natječaj – 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kuhar Projekt POŽEŠKI LIMAČI faza II</w:t>
      </w:r>
      <w:r w:rsidRPr="003A52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“</w:t>
      </w: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:rsidR="00564146" w:rsidRPr="003A52EC" w:rsidRDefault="00564146" w:rsidP="0056414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VI. Urednom prijavom smatra se prijava koja sadržava sve podatke i priloge navedene u natječaju.</w:t>
      </w:r>
    </w:p>
    <w:p w:rsidR="00564146" w:rsidRPr="003A52EC" w:rsidRDefault="00564146" w:rsidP="0056414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 xml:space="preserve">VII. </w:t>
      </w:r>
      <w:r w:rsidRPr="003A52EC">
        <w:rPr>
          <w:rFonts w:ascii="Times New Roman" w:eastAsia="Calibri" w:hAnsi="Times New Roman" w:cs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564146" w:rsidRDefault="00564146" w:rsidP="0056414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sz w:val="20"/>
          <w:szCs w:val="20"/>
        </w:rPr>
        <w:t>Ako kandidat ne pristupi po pozivu na intervju, smatra se da je povukao prijavu na natječaj.</w:t>
      </w:r>
    </w:p>
    <w:p w:rsidR="00564146" w:rsidRPr="003A52EC" w:rsidRDefault="00564146" w:rsidP="0056414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564146" w:rsidRPr="003A52EC" w:rsidRDefault="00564146" w:rsidP="0056414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564146" w:rsidRPr="003A52EC" w:rsidRDefault="00564146" w:rsidP="005641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Prijavu je potrebno vlastoručno potpisati.</w:t>
      </w:r>
    </w:p>
    <w:p w:rsidR="00564146" w:rsidRPr="003A52EC" w:rsidRDefault="00564146" w:rsidP="0056414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564146" w:rsidRPr="003A52EC" w:rsidRDefault="00564146" w:rsidP="0056414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564146" w:rsidRPr="003A52EC" w:rsidRDefault="00564146" w:rsidP="0056414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564146" w:rsidRPr="003A52EC" w:rsidRDefault="00564146" w:rsidP="00564146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Dječji vrtić Požega</w:t>
      </w:r>
    </w:p>
    <w:p w:rsidR="00564146" w:rsidRPr="003A52EC" w:rsidRDefault="00564146" w:rsidP="00564146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Upravno vijeće</w:t>
      </w:r>
    </w:p>
    <w:p w:rsidR="00564146" w:rsidRPr="001E2092" w:rsidRDefault="00564146" w:rsidP="005641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:rsidR="00C757E1" w:rsidRDefault="00C757E1">
      <w:bookmarkStart w:id="0" w:name="_GoBack"/>
      <w:bookmarkEnd w:id="0"/>
    </w:p>
    <w:sectPr w:rsidR="00C7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AA"/>
    <w:rsid w:val="003160AA"/>
    <w:rsid w:val="00564146"/>
    <w:rsid w:val="00C7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43FDE-6151-4E57-9BDC-4E56E393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2023-04-28T09:52:00Z</dcterms:created>
  <dcterms:modified xsi:type="dcterms:W3CDTF">2023-04-28T09:52:00Z</dcterms:modified>
</cp:coreProperties>
</file>