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35"/>
        <w:gridCol w:w="20"/>
        <w:gridCol w:w="18471"/>
        <w:gridCol w:w="1145"/>
      </w:tblGrid>
      <w:tr w:rsidR="005832D1">
        <w:trPr>
          <w:trHeight w:val="132"/>
        </w:trPr>
        <w:tc>
          <w:tcPr>
            <w:tcW w:w="35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7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8480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146" w:type="dxa"/>
          </w:tcPr>
          <w:p w:rsidR="005832D1" w:rsidRDefault="005832D1">
            <w:pPr>
              <w:pStyle w:val="EmptyCellLayoutStyle"/>
            </w:pPr>
          </w:p>
        </w:tc>
      </w:tr>
      <w:tr w:rsidR="005832D1">
        <w:trPr>
          <w:trHeight w:val="340"/>
        </w:trPr>
        <w:tc>
          <w:tcPr>
            <w:tcW w:w="35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7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71"/>
            </w:tblGrid>
            <w:tr w:rsidR="005832D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Naziv naručitelja: DJEČJI VRTIĆI POŽEGA</w:t>
                  </w:r>
                </w:p>
              </w:tc>
            </w:tr>
          </w:tbl>
          <w:p w:rsidR="005832D1" w:rsidRDefault="005832D1"/>
        </w:tc>
        <w:tc>
          <w:tcPr>
            <w:tcW w:w="1146" w:type="dxa"/>
          </w:tcPr>
          <w:p w:rsidR="005832D1" w:rsidRDefault="005832D1">
            <w:pPr>
              <w:pStyle w:val="EmptyCellLayoutStyle"/>
            </w:pPr>
          </w:p>
        </w:tc>
      </w:tr>
      <w:tr w:rsidR="005832D1">
        <w:trPr>
          <w:trHeight w:val="79"/>
        </w:trPr>
        <w:tc>
          <w:tcPr>
            <w:tcW w:w="35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7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8480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146" w:type="dxa"/>
          </w:tcPr>
          <w:p w:rsidR="005832D1" w:rsidRDefault="005832D1">
            <w:pPr>
              <w:pStyle w:val="EmptyCellLayoutStyle"/>
            </w:pPr>
          </w:p>
        </w:tc>
      </w:tr>
      <w:tr w:rsidR="005832D1">
        <w:trPr>
          <w:trHeight w:val="340"/>
        </w:trPr>
        <w:tc>
          <w:tcPr>
            <w:tcW w:w="35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7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71"/>
            </w:tblGrid>
            <w:tr w:rsidR="005832D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Godina: 2023</w:t>
                  </w:r>
                </w:p>
              </w:tc>
            </w:tr>
          </w:tbl>
          <w:p w:rsidR="005832D1" w:rsidRDefault="005832D1"/>
        </w:tc>
        <w:tc>
          <w:tcPr>
            <w:tcW w:w="1146" w:type="dxa"/>
          </w:tcPr>
          <w:p w:rsidR="005832D1" w:rsidRDefault="005832D1">
            <w:pPr>
              <w:pStyle w:val="EmptyCellLayoutStyle"/>
            </w:pPr>
          </w:p>
        </w:tc>
      </w:tr>
      <w:tr w:rsidR="005832D1">
        <w:trPr>
          <w:trHeight w:val="100"/>
        </w:trPr>
        <w:tc>
          <w:tcPr>
            <w:tcW w:w="35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7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8480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146" w:type="dxa"/>
          </w:tcPr>
          <w:p w:rsidR="005832D1" w:rsidRDefault="005832D1">
            <w:pPr>
              <w:pStyle w:val="EmptyCellLayoutStyle"/>
            </w:pPr>
          </w:p>
        </w:tc>
      </w:tr>
      <w:tr w:rsidR="005832D1">
        <w:tc>
          <w:tcPr>
            <w:tcW w:w="35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7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8480" w:type="dxa"/>
            <w:gridSpan w:val="0"/>
            <w:hMerge w:val="restart"/>
          </w:tcPr>
          <w:tbl>
            <w:tblPr>
              <w:tblW w:w="0" w:type="auto"/>
              <w:tblInd w:w="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84"/>
              <w:gridCol w:w="1381"/>
              <w:gridCol w:w="1368"/>
              <w:gridCol w:w="1386"/>
              <w:gridCol w:w="1758"/>
              <w:gridCol w:w="1362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4"/>
              <w:gridCol w:w="995"/>
            </w:tblGrid>
            <w:tr w:rsidR="005832D1">
              <w:trPr>
                <w:trHeight w:val="1327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Status promjene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Sredstva za čišćenje i održavanje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 xml:space="preserve">39831300-9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6.994,00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siječanj 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Obrisana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14.075,44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16.1.2023.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15.1.2024.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21.04.2023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Obrisana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11.695,44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15.1.2024.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21.04.2023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Ulje i margarin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15841200-7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3.188,85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15.1.2024.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Povrće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4.958,55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15.1.2024.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Piletina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15112130-6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5.959,80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16.1.2024.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15510000-6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16.773,88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16.1.2024.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Meso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15100000-9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10.018,59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15.1.2024.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14.195,00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ožujak 2019.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18.050,00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ožujak 2019.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13.815,00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veljača 2018.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41.675,00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veljača 2018.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Zaštitna odjeća i obuća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18113000-4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2.000,00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21.04.2023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Zaštitna odjeća i obuća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18113000-4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3.849,00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21.04.2023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Voda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4.313,00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Obrisana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Odvoz i deponija smeća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90000000-7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3.378,00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Odvoz i deponija smeća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90000000-7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3.278,00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Pričuva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4.032,00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Pričuva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6.636,46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Laboratorijske usluge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71900000-7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4.446,00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Obrisana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Osiguranje imovine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1.477,00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21.04.2023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Osiguranje imovine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3.477,00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21.04.2023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Troškovi sudskog postupka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75231000-4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Troškovi sudskog postupka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75231000-4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6.636,00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Leasing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66114000-2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4.778,00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studeni 2020.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studeni 2025.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Intelektualne usluge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79632000-3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21.04.2023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Obrisana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Intelektualne usluge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79632000-3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13.272,00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21.04.2023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19.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Ostale usluge za komunikaciju i prijevoz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 xml:space="preserve">34121100-2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2.922,56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2.12.2022.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21.04.2023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strike/>
                      <w:color w:val="000000"/>
                      <w:sz w:val="14"/>
                      <w:szCs w:val="14"/>
                    </w:rPr>
                    <w:t>Obrisana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Sredstva za čišćenje i održavanje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39831300-9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8.994,00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Dodana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18.335,44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15.1.2024.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27.791,44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15.1.2024.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Voda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5.713,00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Voda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5.213,00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Laboratorijske usluge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71900000-7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5.296,00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Laboratorijske usluge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71900000-7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4.746,00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Intelektualne usluge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79632000-3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2.870,00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Intelektualne usluge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79632000-3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Ostale usluge za komunikaciju i prijevoz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34121100-2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3.922,56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Dodana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Usluge održavanja objekata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4.854,00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Dodana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Usluge održavanja prijevoznih sredstava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63000000-9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615,00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Izmijenjena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Usluge održavanja prijevoznih sredstava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63000000-9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8.039,00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Ostale nespomenute usluge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79700000-1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3.752,00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Dodana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Oprema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3.404,00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Dodana</w:t>
                  </w:r>
                </w:p>
              </w:tc>
            </w:tr>
            <w:tr w:rsidR="005832D1">
              <w:trPr>
                <w:trHeight w:val="262"/>
              </w:trPr>
              <w:tc>
                <w:tcPr>
                  <w:tcW w:w="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Premije osiguranja ostale imovine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3.727,00</w:t>
                  </w:r>
                </w:p>
              </w:tc>
              <w:tc>
                <w:tcPr>
                  <w:tcW w:w="1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15.12.2023</w:t>
                  </w:r>
                </w:p>
              </w:tc>
              <w:tc>
                <w:tcPr>
                  <w:tcW w:w="9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/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Dodana</w:t>
                  </w:r>
                </w:p>
              </w:tc>
            </w:tr>
          </w:tbl>
          <w:p w:rsidR="005832D1" w:rsidRDefault="005832D1"/>
        </w:tc>
        <w:tc>
          <w:tcPr>
            <w:tcW w:w="1146" w:type="dxa"/>
            <w:gridSpan w:val="2"/>
            <w:hMerge/>
          </w:tcPr>
          <w:p w:rsidR="005832D1" w:rsidRDefault="005832D1">
            <w:pPr>
              <w:pStyle w:val="EmptyCellLayoutStyle"/>
            </w:pPr>
          </w:p>
        </w:tc>
      </w:tr>
      <w:tr w:rsidR="005832D1">
        <w:trPr>
          <w:trHeight w:val="79"/>
        </w:trPr>
        <w:tc>
          <w:tcPr>
            <w:tcW w:w="35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7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8480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146" w:type="dxa"/>
          </w:tcPr>
          <w:p w:rsidR="005832D1" w:rsidRDefault="005832D1">
            <w:pPr>
              <w:pStyle w:val="EmptyCellLayoutStyle"/>
            </w:pPr>
          </w:p>
        </w:tc>
      </w:tr>
      <w:tr w:rsidR="005832D1">
        <w:trPr>
          <w:trHeight w:val="360"/>
        </w:trPr>
        <w:tc>
          <w:tcPr>
            <w:tcW w:w="35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7" w:type="dxa"/>
            <w:gridSpan w:val="0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8"/>
            </w:tblGrid>
            <w:tr w:rsidR="005832D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Datum zadnje izmjene plana: 15.12.2023 10:32</w:t>
                  </w:r>
                </w:p>
              </w:tc>
            </w:tr>
          </w:tbl>
          <w:p w:rsidR="005832D1" w:rsidRDefault="005832D1"/>
        </w:tc>
        <w:tc>
          <w:tcPr>
            <w:tcW w:w="18480" w:type="dxa"/>
            <w:gridSpan w:val="2"/>
            <w:hMerge/>
          </w:tcPr>
          <w:p w:rsidR="005832D1" w:rsidRDefault="005832D1">
            <w:pPr>
              <w:pStyle w:val="EmptyCellLayoutStyle"/>
            </w:pPr>
          </w:p>
        </w:tc>
        <w:tc>
          <w:tcPr>
            <w:tcW w:w="1146" w:type="dxa"/>
          </w:tcPr>
          <w:p w:rsidR="005832D1" w:rsidRDefault="005832D1">
            <w:pPr>
              <w:pStyle w:val="EmptyCellLayoutStyle"/>
            </w:pPr>
          </w:p>
        </w:tc>
      </w:tr>
      <w:tr w:rsidR="005832D1">
        <w:trPr>
          <w:trHeight w:val="60"/>
        </w:trPr>
        <w:tc>
          <w:tcPr>
            <w:tcW w:w="35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7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8480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1146" w:type="dxa"/>
          </w:tcPr>
          <w:p w:rsidR="005832D1" w:rsidRDefault="005832D1">
            <w:pPr>
              <w:pStyle w:val="EmptyCellLayoutStyle"/>
            </w:pPr>
          </w:p>
        </w:tc>
      </w:tr>
      <w:tr w:rsidR="005832D1">
        <w:trPr>
          <w:trHeight w:val="360"/>
        </w:trPr>
        <w:tc>
          <w:tcPr>
            <w:tcW w:w="35" w:type="dxa"/>
          </w:tcPr>
          <w:p w:rsidR="005832D1" w:rsidRDefault="005832D1">
            <w:pPr>
              <w:pStyle w:val="EmptyCellLayoutStyle"/>
            </w:pPr>
          </w:p>
        </w:tc>
        <w:tc>
          <w:tcPr>
            <w:tcW w:w="7" w:type="dxa"/>
            <w:gridSpan w:val="0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8"/>
            </w:tblGrid>
            <w:tr w:rsidR="005832D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2D1" w:rsidRDefault="005832D1"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Datum objave plana nabave: 07.02.2023 14:28</w:t>
                  </w:r>
                </w:p>
              </w:tc>
            </w:tr>
          </w:tbl>
          <w:p w:rsidR="005832D1" w:rsidRDefault="005832D1"/>
        </w:tc>
        <w:tc>
          <w:tcPr>
            <w:tcW w:w="18480" w:type="dxa"/>
            <w:gridSpan w:val="2"/>
            <w:hMerge/>
          </w:tcPr>
          <w:p w:rsidR="005832D1" w:rsidRDefault="005832D1">
            <w:pPr>
              <w:pStyle w:val="EmptyCellLayoutStyle"/>
            </w:pPr>
          </w:p>
        </w:tc>
        <w:tc>
          <w:tcPr>
            <w:tcW w:w="1146" w:type="dxa"/>
          </w:tcPr>
          <w:p w:rsidR="005832D1" w:rsidRDefault="005832D1">
            <w:pPr>
              <w:pStyle w:val="EmptyCellLayoutStyle"/>
            </w:pPr>
          </w:p>
        </w:tc>
      </w:tr>
    </w:tbl>
    <w:p w:rsidR="005832D1" w:rsidRDefault="005832D1"/>
    <w:sectPr w:rsidR="005832D1" w:rsidSect="004E5AE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2D1" w:rsidRDefault="005832D1" w:rsidP="004E5AE7">
      <w:r>
        <w:separator/>
      </w:r>
    </w:p>
  </w:endnote>
  <w:endnote w:type="continuationSeparator" w:id="0">
    <w:p w:rsidR="005832D1" w:rsidRDefault="005832D1" w:rsidP="004E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5832D1">
      <w:tc>
        <w:tcPr>
          <w:tcW w:w="18556" w:type="dxa"/>
        </w:tcPr>
        <w:p w:rsidR="005832D1" w:rsidRDefault="005832D1">
          <w:pPr>
            <w:pStyle w:val="EmptyCellLayoutStyle"/>
          </w:pPr>
        </w:p>
      </w:tc>
      <w:tc>
        <w:tcPr>
          <w:tcW w:w="1113" w:type="dxa"/>
        </w:tcPr>
        <w:p w:rsidR="005832D1" w:rsidRDefault="005832D1">
          <w:pPr>
            <w:pStyle w:val="EmptyCellLayoutStyle"/>
          </w:pPr>
        </w:p>
      </w:tc>
    </w:tr>
    <w:tr w:rsidR="005832D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5832D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32D1" w:rsidRDefault="005832D1">
                <w:pPr>
                  <w:jc w:val="right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Stranica </w:t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od </w:t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instrText xml:space="preserve"> NUMPAGES </w:instrText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fldChar w:fldCharType="end"/>
                </w:r>
              </w:p>
            </w:tc>
          </w:tr>
        </w:tbl>
        <w:p w:rsidR="005832D1" w:rsidRDefault="005832D1"/>
      </w:tc>
      <w:tc>
        <w:tcPr>
          <w:tcW w:w="1113" w:type="dxa"/>
        </w:tcPr>
        <w:p w:rsidR="005832D1" w:rsidRDefault="005832D1">
          <w:pPr>
            <w:pStyle w:val="EmptyCellLayoutStyle"/>
          </w:pPr>
        </w:p>
      </w:tc>
    </w:tr>
    <w:tr w:rsidR="005832D1">
      <w:tc>
        <w:tcPr>
          <w:tcW w:w="18556" w:type="dxa"/>
        </w:tcPr>
        <w:p w:rsidR="005832D1" w:rsidRDefault="005832D1">
          <w:pPr>
            <w:pStyle w:val="EmptyCellLayoutStyle"/>
          </w:pPr>
        </w:p>
      </w:tc>
      <w:tc>
        <w:tcPr>
          <w:tcW w:w="1113" w:type="dxa"/>
        </w:tcPr>
        <w:p w:rsidR="005832D1" w:rsidRDefault="005832D1">
          <w:pPr>
            <w:pStyle w:val="EmptyCellLayoutStyle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2D1" w:rsidRDefault="005832D1" w:rsidP="004E5AE7">
      <w:r>
        <w:separator/>
      </w:r>
    </w:p>
  </w:footnote>
  <w:footnote w:type="continuationSeparator" w:id="0">
    <w:p w:rsidR="005832D1" w:rsidRDefault="005832D1" w:rsidP="004E5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CellMar>
        <w:left w:w="0" w:type="dxa"/>
        <w:right w:w="0" w:type="dxa"/>
      </w:tblCellMar>
      <w:tblLook w:val="0000"/>
    </w:tblPr>
    <w:tblGrid>
      <w:gridCol w:w="35"/>
      <w:gridCol w:w="1195"/>
      <w:gridCol w:w="17285"/>
      <w:gridCol w:w="1153"/>
    </w:tblGrid>
    <w:tr w:rsidR="005832D1">
      <w:tc>
        <w:tcPr>
          <w:tcW w:w="35" w:type="dxa"/>
        </w:tcPr>
        <w:p w:rsidR="005832D1" w:rsidRDefault="005832D1">
          <w:pPr>
            <w:pStyle w:val="EmptyCellLayoutStyle"/>
          </w:pPr>
        </w:p>
      </w:tc>
      <w:tc>
        <w:tcPr>
          <w:tcW w:w="1195" w:type="dxa"/>
        </w:tcPr>
        <w:p w:rsidR="005832D1" w:rsidRDefault="005832D1">
          <w:pPr>
            <w:pStyle w:val="EmptyCellLayoutStyle"/>
          </w:pPr>
        </w:p>
      </w:tc>
      <w:tc>
        <w:tcPr>
          <w:tcW w:w="17285" w:type="dxa"/>
        </w:tcPr>
        <w:p w:rsidR="005832D1" w:rsidRDefault="005832D1">
          <w:pPr>
            <w:pStyle w:val="EmptyCellLayoutStyle"/>
          </w:pPr>
        </w:p>
      </w:tc>
      <w:tc>
        <w:tcPr>
          <w:tcW w:w="1153" w:type="dxa"/>
        </w:tcPr>
        <w:p w:rsidR="005832D1" w:rsidRDefault="005832D1">
          <w:pPr>
            <w:pStyle w:val="EmptyCellLayoutStyle"/>
          </w:pPr>
        </w:p>
      </w:tc>
    </w:tr>
    <w:tr w:rsidR="005832D1">
      <w:tc>
        <w:tcPr>
          <w:tcW w:w="35" w:type="dxa"/>
        </w:tcPr>
        <w:p w:rsidR="005832D1" w:rsidRDefault="005832D1">
          <w:pPr>
            <w:pStyle w:val="EmptyCellLayoutStyle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832D1" w:rsidRDefault="005832D1">
          <w:r w:rsidRPr="00E52B9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g3.png" o:spid="_x0000_i1026" type="#_x0000_t75" style="width:59.25pt;height:19.5pt;visibility:visible">
                <v:imagedata r:id="rId1" o:title=""/>
              </v:shape>
            </w:pict>
          </w:r>
        </w:p>
      </w:tc>
      <w:tc>
        <w:tcPr>
          <w:tcW w:w="17285" w:type="dxa"/>
        </w:tcPr>
        <w:p w:rsidR="005832D1" w:rsidRDefault="005832D1">
          <w:pPr>
            <w:pStyle w:val="EmptyCellLayoutStyle"/>
          </w:pPr>
        </w:p>
      </w:tc>
      <w:tc>
        <w:tcPr>
          <w:tcW w:w="1153" w:type="dxa"/>
        </w:tcPr>
        <w:p w:rsidR="005832D1" w:rsidRDefault="005832D1">
          <w:pPr>
            <w:pStyle w:val="EmptyCellLayoutStyle"/>
          </w:pPr>
        </w:p>
      </w:tc>
    </w:tr>
    <w:tr w:rsidR="005832D1">
      <w:tc>
        <w:tcPr>
          <w:tcW w:w="35" w:type="dxa"/>
        </w:tcPr>
        <w:p w:rsidR="005832D1" w:rsidRDefault="005832D1">
          <w:pPr>
            <w:pStyle w:val="EmptyCellLayoutStyle"/>
          </w:pPr>
        </w:p>
      </w:tc>
      <w:tc>
        <w:tcPr>
          <w:tcW w:w="1195" w:type="dxa"/>
          <w:vMerge/>
        </w:tcPr>
        <w:p w:rsidR="005832D1" w:rsidRDefault="005832D1">
          <w:pPr>
            <w:pStyle w:val="EmptyCellLayoutStyle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5832D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32D1" w:rsidRDefault="005832D1">
                <w:r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  <w:t>PLAN NABAVE</w:t>
                </w:r>
              </w:p>
            </w:tc>
          </w:tr>
        </w:tbl>
        <w:p w:rsidR="005832D1" w:rsidRDefault="005832D1"/>
      </w:tc>
      <w:tc>
        <w:tcPr>
          <w:tcW w:w="1153" w:type="dxa"/>
        </w:tcPr>
        <w:p w:rsidR="005832D1" w:rsidRDefault="005832D1">
          <w:pPr>
            <w:pStyle w:val="EmptyCellLayoutStyle"/>
          </w:pPr>
        </w:p>
      </w:tc>
    </w:tr>
    <w:tr w:rsidR="005832D1">
      <w:tc>
        <w:tcPr>
          <w:tcW w:w="35" w:type="dxa"/>
        </w:tcPr>
        <w:p w:rsidR="005832D1" w:rsidRDefault="005832D1">
          <w:pPr>
            <w:pStyle w:val="EmptyCellLayoutStyle"/>
          </w:pPr>
        </w:p>
      </w:tc>
      <w:tc>
        <w:tcPr>
          <w:tcW w:w="1195" w:type="dxa"/>
        </w:tcPr>
        <w:p w:rsidR="005832D1" w:rsidRDefault="005832D1">
          <w:pPr>
            <w:pStyle w:val="EmptyCellLayoutStyle"/>
          </w:pPr>
        </w:p>
      </w:tc>
      <w:tc>
        <w:tcPr>
          <w:tcW w:w="17285" w:type="dxa"/>
        </w:tcPr>
        <w:p w:rsidR="005832D1" w:rsidRDefault="005832D1">
          <w:pPr>
            <w:pStyle w:val="EmptyCellLayoutStyle"/>
          </w:pPr>
        </w:p>
      </w:tc>
      <w:tc>
        <w:tcPr>
          <w:tcW w:w="1153" w:type="dxa"/>
        </w:tcPr>
        <w:p w:rsidR="005832D1" w:rsidRDefault="005832D1">
          <w:pPr>
            <w:pStyle w:val="EmptyCellLayoutStyle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  <w:lvl w:ilvl="3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4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5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  <w:lvl w:ilvl="6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7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8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AE7"/>
    <w:rsid w:val="00105D04"/>
    <w:rsid w:val="00135C03"/>
    <w:rsid w:val="004E5AE7"/>
    <w:rsid w:val="00582C42"/>
    <w:rsid w:val="005832D1"/>
    <w:rsid w:val="00CD3D2F"/>
    <w:rsid w:val="00E5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uiPriority w:val="99"/>
    <w:rsid w:val="004E5AE7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1075</Words>
  <Characters>6132</Characters>
  <Application>Microsoft Office Outlook</Application>
  <DocSecurity>0</DocSecurity>
  <Lines>0</Lines>
  <Paragraphs>0</Paragraphs>
  <ScaleCrop>false</ScaleCrop>
  <Company>Apeiron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subject/>
  <dc:creator>Katica</dc:creator>
  <cp:keywords/>
  <dc:description/>
  <cp:lastModifiedBy>Katica</cp:lastModifiedBy>
  <cp:revision>3</cp:revision>
  <cp:lastPrinted>2023-12-15T09:36:00Z</cp:lastPrinted>
  <dcterms:created xsi:type="dcterms:W3CDTF">2023-12-15T09:36:00Z</dcterms:created>
  <dcterms:modified xsi:type="dcterms:W3CDTF">2023-12-15T09:37:00Z</dcterms:modified>
</cp:coreProperties>
</file>