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868" w:rsidRDefault="00475868" w:rsidP="0047586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noProof/>
          <w:lang w:eastAsia="hr-HR"/>
        </w:rPr>
        <w:drawing>
          <wp:inline distT="0" distB="0" distL="0" distR="0" wp14:anchorId="6DBD0E53" wp14:editId="1F2F49F8">
            <wp:extent cx="5753100" cy="2152650"/>
            <wp:effectExtent l="0" t="0" r="0" b="0"/>
            <wp:docPr id="1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REPUBLIKA HRVATSKA</w:t>
      </w:r>
    </w:p>
    <w:p w:rsidR="00475868" w:rsidRDefault="00475868" w:rsidP="0047586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DJEČJI VRTIĆ POŽEGA</w:t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ab/>
      </w:r>
    </w:p>
    <w:p w:rsidR="00475868" w:rsidRDefault="00475868" w:rsidP="00475868">
      <w:pPr>
        <w:suppressAutoHyphens/>
        <w:autoSpaceDN w:val="0"/>
        <w:spacing w:after="0" w:line="240" w:lineRule="auto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</w:pPr>
      <w:proofErr w:type="spellStart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>Rudinska</w:t>
      </w:r>
      <w:proofErr w:type="spellEnd"/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8, 34000 Požega  </w:t>
      </w:r>
    </w:p>
    <w:p w:rsidR="00475868" w:rsidRDefault="00475868" w:rsidP="00475868">
      <w:pPr>
        <w:suppressAutoHyphens/>
        <w:autoSpaceDN w:val="0"/>
        <w:spacing w:after="0" w:line="240" w:lineRule="auto"/>
      </w:pPr>
      <w:r>
        <w:rPr>
          <w:rFonts w:ascii="Times New Roman" w:eastAsia="SimSun" w:hAnsi="Times New Roman" w:cs="Mangal"/>
          <w:kern w:val="3"/>
          <w:sz w:val="24"/>
          <w:szCs w:val="24"/>
          <w:lang w:eastAsia="hi-IN" w:bidi="hi-IN"/>
        </w:rPr>
        <w:t xml:space="preserve">   </w:t>
      </w:r>
    </w:p>
    <w:p w:rsidR="00475868" w:rsidRDefault="00475868" w:rsidP="004758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KLASA:112-01/22-01/29</w:t>
      </w:r>
    </w:p>
    <w:p w:rsidR="00475868" w:rsidRDefault="00475868" w:rsidP="004758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URBROJ:2177-1-9-05-22-3</w:t>
      </w:r>
    </w:p>
    <w:p w:rsidR="00475868" w:rsidRDefault="00475868" w:rsidP="0047586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/>
          <w:sz w:val="24"/>
          <w:szCs w:val="24"/>
          <w:lang w:eastAsia="hr-HR"/>
        </w:rPr>
        <w:t>Požega, 6. prosinca 2022. god.</w:t>
      </w:r>
    </w:p>
    <w:p w:rsidR="00475868" w:rsidRDefault="00475868" w:rsidP="00475868">
      <w:pPr>
        <w:suppressAutoHyphens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:rsidR="00475868" w:rsidRDefault="00475868" w:rsidP="00475868">
      <w:pPr>
        <w:suppressAutoHyphens/>
        <w:autoSpaceDN w:val="0"/>
        <w:spacing w:after="0" w:line="240" w:lineRule="auto"/>
        <w:jc w:val="both"/>
      </w:pPr>
      <w:r>
        <w:rPr>
          <w:rFonts w:ascii="Cambria" w:eastAsia="Times New Roman" w:hAnsi="Cambria"/>
          <w:sz w:val="26"/>
          <w:szCs w:val="26"/>
          <w:lang w:eastAsia="hr-HR"/>
        </w:rPr>
        <w:t>Na temelju članka 11. Pravilnika o radu Dječjeg vrtića Požega, izdajem sljedeću</w:t>
      </w:r>
      <w:r>
        <w:rPr>
          <w:rFonts w:ascii="Cambria" w:eastAsia="Times New Roman" w:hAnsi="Cambria"/>
          <w:sz w:val="48"/>
          <w:szCs w:val="48"/>
          <w:lang w:eastAsia="hr-HR"/>
        </w:rPr>
        <w:t xml:space="preserve">          </w:t>
      </w:r>
    </w:p>
    <w:p w:rsidR="00475868" w:rsidRDefault="00475868" w:rsidP="00475868">
      <w:pPr>
        <w:suppressAutoHyphens/>
        <w:autoSpaceDN w:val="0"/>
        <w:spacing w:after="0" w:line="240" w:lineRule="auto"/>
        <w:rPr>
          <w:rFonts w:ascii="Cambria" w:eastAsia="Times New Roman" w:hAnsi="Cambria"/>
          <w:sz w:val="20"/>
          <w:szCs w:val="20"/>
          <w:lang w:eastAsia="hr-HR"/>
        </w:rPr>
      </w:pPr>
    </w:p>
    <w:p w:rsidR="00475868" w:rsidRDefault="00475868" w:rsidP="00475868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/>
          <w:b/>
          <w:sz w:val="48"/>
          <w:szCs w:val="48"/>
          <w:lang w:eastAsia="hr-HR"/>
        </w:rPr>
      </w:pPr>
      <w:r>
        <w:rPr>
          <w:rFonts w:ascii="Cambria" w:eastAsia="Times New Roman" w:hAnsi="Cambria"/>
          <w:b/>
          <w:sz w:val="48"/>
          <w:szCs w:val="48"/>
          <w:lang w:eastAsia="hr-HR"/>
        </w:rPr>
        <w:t>OBAVIJEST</w:t>
      </w:r>
    </w:p>
    <w:p w:rsidR="00475868" w:rsidRDefault="00475868" w:rsidP="00475868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  <w:r>
        <w:rPr>
          <w:rFonts w:ascii="Cambria" w:eastAsia="Times New Roman" w:hAnsi="Cambria"/>
          <w:b/>
          <w:sz w:val="32"/>
          <w:szCs w:val="32"/>
          <w:lang w:eastAsia="hr-HR"/>
        </w:rPr>
        <w:t>o izabranom kandidatu natječaja</w:t>
      </w:r>
    </w:p>
    <w:p w:rsidR="00475868" w:rsidRDefault="00475868" w:rsidP="00475868">
      <w:pPr>
        <w:suppressAutoHyphens/>
        <w:autoSpaceDN w:val="0"/>
        <w:spacing w:after="0" w:line="240" w:lineRule="auto"/>
        <w:jc w:val="center"/>
        <w:rPr>
          <w:rFonts w:ascii="Cambria" w:eastAsia="Times New Roman" w:hAnsi="Cambria"/>
          <w:b/>
          <w:sz w:val="32"/>
          <w:szCs w:val="32"/>
          <w:lang w:eastAsia="hr-HR"/>
        </w:rPr>
      </w:pPr>
    </w:p>
    <w:p w:rsidR="00475868" w:rsidRDefault="00475868" w:rsidP="00475868">
      <w:pPr>
        <w:suppressAutoHyphens/>
        <w:autoSpaceDN w:val="0"/>
        <w:spacing w:after="0" w:line="240" w:lineRule="auto"/>
        <w:jc w:val="center"/>
      </w:pPr>
      <w:r>
        <w:rPr>
          <w:rFonts w:ascii="Cambria" w:eastAsia="Times New Roman" w:hAnsi="Cambria"/>
          <w:b/>
          <w:sz w:val="48"/>
          <w:szCs w:val="48"/>
          <w:lang w:eastAsia="hr-HR"/>
        </w:rPr>
        <w:t xml:space="preserve">                </w:t>
      </w:r>
    </w:p>
    <w:p w:rsidR="00475868" w:rsidRDefault="00475868" w:rsidP="00475868">
      <w:pPr>
        <w:suppressAutoHyphens/>
        <w:autoSpaceDN w:val="0"/>
        <w:spacing w:after="0" w:line="240" w:lineRule="auto"/>
        <w:jc w:val="both"/>
      </w:pPr>
      <w:r>
        <w:rPr>
          <w:rFonts w:ascii="Cambria" w:eastAsia="Times New Roman" w:hAnsi="Cambria"/>
          <w:sz w:val="26"/>
          <w:szCs w:val="26"/>
          <w:lang w:eastAsia="hr-HR"/>
        </w:rPr>
        <w:t xml:space="preserve">Nakon provedenog natječaja za radno mjesto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odgojitelj, 1 izvršitelj</w:t>
      </w:r>
      <w:r>
        <w:rPr>
          <w:rFonts w:ascii="Cambria" w:eastAsia="Times New Roman" w:hAnsi="Cambria"/>
          <w:sz w:val="26"/>
          <w:szCs w:val="26"/>
          <w:lang w:eastAsia="hr-HR"/>
        </w:rPr>
        <w:t>,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na određeno nepuno radno vrijeme - 20 sati tjedno – </w:t>
      </w:r>
      <w:r>
        <w:rPr>
          <w:rFonts w:ascii="Cambria" w:eastAsia="SimSun" w:hAnsi="Cambria" w:cs="Mangal"/>
          <w:kern w:val="2"/>
          <w:sz w:val="26"/>
          <w:szCs w:val="26"/>
          <w:lang w:eastAsia="hi-IN" w:bidi="hi-IN"/>
        </w:rPr>
        <w:t>u sklopu</w:t>
      </w:r>
      <w:r>
        <w:rPr>
          <w:rFonts w:ascii="Cambria" w:hAnsi="Cambria"/>
          <w:sz w:val="26"/>
          <w:szCs w:val="26"/>
        </w:rPr>
        <w:t xml:space="preserve"> Projekta </w:t>
      </w:r>
      <w:r>
        <w:rPr>
          <w:rFonts w:ascii="Cambria" w:eastAsia="Times New Roman" w:hAnsi="Cambria"/>
          <w:sz w:val="26"/>
          <w:szCs w:val="26"/>
          <w:lang w:eastAsia="hr-HR"/>
        </w:rPr>
        <w:t>POŽEŠKI LIMAČI faza II, br. Poziva:</w:t>
      </w:r>
      <w:r w:rsidR="00951E6F" w:rsidRPr="00951E6F">
        <w:rPr>
          <w:rFonts w:ascii="Times New Roman" w:eastAsia="Times New Roman" w:hAnsi="Times New Roman"/>
          <w:sz w:val="24"/>
          <w:szCs w:val="24"/>
          <w:lang w:eastAsia="hr-HR"/>
        </w:rPr>
        <w:t xml:space="preserve"> </w:t>
      </w:r>
      <w:r w:rsidR="00951E6F" w:rsidRPr="00B865FF">
        <w:rPr>
          <w:rFonts w:ascii="Times New Roman" w:eastAsia="Times New Roman" w:hAnsi="Times New Roman"/>
          <w:sz w:val="24"/>
          <w:szCs w:val="24"/>
          <w:lang w:eastAsia="hr-HR"/>
        </w:rPr>
        <w:t>UP 02.2.2.16.0161</w:t>
      </w:r>
      <w:r w:rsidR="00951E6F" w:rsidRPr="00A32782">
        <w:rPr>
          <w:rFonts w:ascii="Cambria" w:eastAsia="Times New Roman" w:hAnsi="Cambria"/>
          <w:sz w:val="26"/>
          <w:szCs w:val="26"/>
          <w:lang w:eastAsia="hr-HR"/>
        </w:rPr>
        <w:t>.</w:t>
      </w:r>
      <w:bookmarkStart w:id="0" w:name="_GoBack"/>
      <w:bookmarkEnd w:id="0"/>
      <w:r>
        <w:rPr>
          <w:rFonts w:ascii="Cambria" w:eastAsia="Times New Roman" w:hAnsi="Cambria"/>
          <w:sz w:val="26"/>
          <w:szCs w:val="26"/>
          <w:lang w:eastAsia="hr-HR"/>
        </w:rPr>
        <w:t xml:space="preserve"> – Nastavak unaprjeđenja usluga za djecu u sustavu ranog i predškolskog obrazovanja, objavljenog na mrežnim stranicama i oglasnim pločama Hrvatskog zavoda za zapošljavanje odnosno mrežnoj stranici i oglasnim pločama ove ustanove, Upravno vijeće Dječjeg vrtića Požega, na sjednici održanoj 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>5. prosinca 2022</w:t>
      </w:r>
      <w:r>
        <w:rPr>
          <w:rFonts w:ascii="Cambria" w:eastAsia="Times New Roman" w:hAnsi="Cambria"/>
          <w:sz w:val="26"/>
          <w:szCs w:val="26"/>
          <w:lang w:eastAsia="hr-HR"/>
        </w:rPr>
        <w:t>.</w:t>
      </w:r>
      <w:r>
        <w:rPr>
          <w:rFonts w:ascii="Cambria" w:eastAsia="Times New Roman" w:hAnsi="Cambria"/>
          <w:b/>
          <w:sz w:val="26"/>
          <w:szCs w:val="26"/>
          <w:lang w:eastAsia="hr-HR"/>
        </w:rPr>
        <w:t xml:space="preserve"> g.,</w:t>
      </w:r>
      <w:r>
        <w:rPr>
          <w:rFonts w:ascii="Cambria" w:eastAsia="Times New Roman" w:hAnsi="Cambria"/>
          <w:sz w:val="26"/>
          <w:szCs w:val="26"/>
          <w:lang w:eastAsia="hr-HR"/>
        </w:rPr>
        <w:t xml:space="preserve"> na prijedlog ravnatelja, donijelo je odluku o izboru kandidata koji ispunjava tražene uvjete:</w:t>
      </w:r>
    </w:p>
    <w:p w:rsidR="00475868" w:rsidRDefault="00475868" w:rsidP="00475868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475868" w:rsidRDefault="00475868" w:rsidP="00475868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475868" w:rsidRDefault="00475868" w:rsidP="00475868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475868" w:rsidRDefault="00475868" w:rsidP="00475868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10"/>
          <w:szCs w:val="10"/>
          <w:lang w:eastAsia="hr-HR"/>
        </w:rPr>
      </w:pPr>
    </w:p>
    <w:p w:rsidR="00475868" w:rsidRDefault="005E7DA8" w:rsidP="00475868">
      <w:pPr>
        <w:suppressAutoHyphens/>
        <w:autoSpaceDN w:val="0"/>
        <w:spacing w:after="0" w:line="240" w:lineRule="auto"/>
        <w:ind w:left="720"/>
        <w:jc w:val="both"/>
        <w:rPr>
          <w:rFonts w:ascii="Cambria" w:eastAsia="Times New Roman" w:hAnsi="Cambria"/>
          <w:b/>
          <w:sz w:val="26"/>
          <w:szCs w:val="26"/>
          <w:lang w:eastAsia="hr-HR"/>
        </w:rPr>
      </w:pPr>
      <w:r>
        <w:rPr>
          <w:rFonts w:ascii="Cambria" w:eastAsia="Times New Roman" w:hAnsi="Cambria"/>
          <w:b/>
          <w:sz w:val="26"/>
          <w:szCs w:val="26"/>
          <w:lang w:eastAsia="hr-HR"/>
        </w:rPr>
        <w:t>1. IVONA RAJIĆ</w:t>
      </w:r>
    </w:p>
    <w:p w:rsidR="00475868" w:rsidRDefault="00475868" w:rsidP="00475868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475868" w:rsidRDefault="00475868" w:rsidP="00475868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475868" w:rsidRDefault="00475868" w:rsidP="00475868">
      <w:pPr>
        <w:suppressAutoHyphens/>
        <w:autoSpaceDN w:val="0"/>
        <w:spacing w:after="0" w:line="240" w:lineRule="auto"/>
        <w:ind w:left="360"/>
        <w:jc w:val="center"/>
        <w:rPr>
          <w:rFonts w:ascii="Cambria" w:eastAsia="Times New Roman" w:hAnsi="Cambria"/>
          <w:b/>
          <w:sz w:val="26"/>
          <w:szCs w:val="26"/>
          <w:lang w:eastAsia="hr-HR"/>
        </w:rPr>
      </w:pPr>
    </w:p>
    <w:p w:rsidR="00475868" w:rsidRDefault="00475868" w:rsidP="00475868">
      <w:pPr>
        <w:suppressAutoHyphens/>
        <w:autoSpaceDN w:val="0"/>
        <w:spacing w:after="0" w:line="240" w:lineRule="auto"/>
        <w:ind w:left="4956" w:firstLine="708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>RAVNATELJICA:</w:t>
      </w:r>
    </w:p>
    <w:p w:rsidR="00475868" w:rsidRDefault="00475868" w:rsidP="00475868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26"/>
          <w:szCs w:val="26"/>
          <w:lang w:eastAsia="hr-HR"/>
        </w:rPr>
      </w:pP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</w:r>
      <w:r>
        <w:rPr>
          <w:rFonts w:ascii="Cambria" w:eastAsia="Times New Roman" w:hAnsi="Cambria"/>
          <w:sz w:val="26"/>
          <w:szCs w:val="26"/>
          <w:lang w:eastAsia="hr-HR"/>
        </w:rPr>
        <w:tab/>
        <w:t xml:space="preserve">                                  Sanela </w:t>
      </w:r>
      <w:proofErr w:type="spellStart"/>
      <w:r>
        <w:rPr>
          <w:rFonts w:ascii="Cambria" w:eastAsia="Times New Roman" w:hAnsi="Cambria"/>
          <w:sz w:val="26"/>
          <w:szCs w:val="26"/>
          <w:lang w:eastAsia="hr-HR"/>
        </w:rPr>
        <w:t>Soldo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 xml:space="preserve"> Kovačević, </w:t>
      </w:r>
      <w:proofErr w:type="spellStart"/>
      <w:r>
        <w:rPr>
          <w:rFonts w:ascii="Cambria" w:eastAsia="Times New Roman" w:hAnsi="Cambria"/>
          <w:sz w:val="26"/>
          <w:szCs w:val="26"/>
          <w:lang w:eastAsia="hr-HR"/>
        </w:rPr>
        <w:t>mag.praesc.educ</w:t>
      </w:r>
      <w:proofErr w:type="spellEnd"/>
      <w:r>
        <w:rPr>
          <w:rFonts w:ascii="Cambria" w:eastAsia="Times New Roman" w:hAnsi="Cambria"/>
          <w:sz w:val="26"/>
          <w:szCs w:val="26"/>
          <w:lang w:eastAsia="hr-HR"/>
        </w:rPr>
        <w:t>., v.r.</w:t>
      </w:r>
    </w:p>
    <w:p w:rsidR="00475868" w:rsidRDefault="00475868" w:rsidP="00475868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26"/>
          <w:szCs w:val="26"/>
          <w:lang w:eastAsia="hr-HR"/>
        </w:rPr>
      </w:pPr>
    </w:p>
    <w:p w:rsidR="00475868" w:rsidRDefault="00475868" w:rsidP="00475868">
      <w:pPr>
        <w:suppressAutoHyphens/>
        <w:autoSpaceDN w:val="0"/>
        <w:spacing w:after="0" w:line="240" w:lineRule="auto"/>
        <w:jc w:val="both"/>
        <w:rPr>
          <w:rFonts w:ascii="Cambria" w:eastAsia="Times New Roman" w:hAnsi="Cambria"/>
          <w:sz w:val="26"/>
          <w:szCs w:val="26"/>
          <w:lang w:eastAsia="hr-HR"/>
        </w:rPr>
      </w:pPr>
    </w:p>
    <w:p w:rsidR="00475868" w:rsidRDefault="00475868" w:rsidP="00475868"/>
    <w:p w:rsidR="008024A8" w:rsidRDefault="008024A8"/>
    <w:sectPr w:rsidR="008024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769"/>
    <w:rsid w:val="00475868"/>
    <w:rsid w:val="004F6769"/>
    <w:rsid w:val="005E7DA8"/>
    <w:rsid w:val="007E367F"/>
    <w:rsid w:val="008024A8"/>
    <w:rsid w:val="0095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8F1E3-7FDE-4B29-B5F4-3E31C33F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868"/>
    <w:pPr>
      <w:spacing w:line="25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1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153</Words>
  <Characters>874</Characters>
  <Application>Microsoft Office Word</Application>
  <DocSecurity>0</DocSecurity>
  <Lines>7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dcterms:created xsi:type="dcterms:W3CDTF">2022-12-06T08:21:00Z</dcterms:created>
  <dcterms:modified xsi:type="dcterms:W3CDTF">2022-12-06T08:24:00Z</dcterms:modified>
</cp:coreProperties>
</file>