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E2DF5" w:rsidRPr="008E2DF5" w:rsidRDefault="00CD667E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KLASA:112-01/22-01/32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URBROJ:2177-1-9-05-22-1</w:t>
      </w:r>
    </w:p>
    <w:p w:rsidR="008E2DF5" w:rsidRPr="008E2DF5" w:rsidRDefault="00E95320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6. prosinca</w:t>
      </w:r>
      <w:r w:rsidR="008E2DF5"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2022.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D2420" w:rsidRPr="009D2420" w:rsidRDefault="009D2420" w:rsidP="009D242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D242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107/07.,94./13., 98/19. i 57/22.), te članka 49. Statuta Dječjeg vrtića Požega, Upravno vijeće Dječjeg vrtića Požega, </w:t>
      </w:r>
      <w:proofErr w:type="spellStart"/>
      <w:r w:rsidRPr="009D2420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9D242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E2DF5" w:rsidRPr="008E2DF5" w:rsidRDefault="008E2DF5" w:rsidP="008E2D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8E2DF5" w:rsidRPr="008E2DF5" w:rsidRDefault="008E2DF5" w:rsidP="008E2DF5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ODGOJITELJ/ICA – 1 izvršitelj/</w:t>
      </w:r>
      <w:proofErr w:type="spellStart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nepuno (20 sati tjedno) radno vrijeme, zamjena za roditeljski dopust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E2DF5" w:rsidRPr="008E2DF5" w:rsidRDefault="008E2DF5" w:rsidP="008E2DF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Sveučilišni </w:t>
      </w:r>
      <w:proofErr w:type="spellStart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prvostupnik</w:t>
      </w:r>
      <w:proofErr w:type="spellEnd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struke ili stručni </w:t>
      </w:r>
      <w:proofErr w:type="spellStart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prvostupnik</w:t>
      </w:r>
      <w:proofErr w:type="spellEnd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odgojiteljske struke odnosno više stručne spreme prema ranijem sustavu školovanja, </w:t>
      </w:r>
      <w:proofErr w:type="spellStart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mag.praesc.educ</w:t>
      </w:r>
      <w:proofErr w:type="spellEnd"/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., Sveučilišni diplomski studij ranog i predškolskog odgoja i obrazovanja</w:t>
      </w:r>
    </w:p>
    <w:p w:rsidR="008E2DF5" w:rsidRPr="008E2DF5" w:rsidRDefault="008E2DF5" w:rsidP="008E2DF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položen stručni ispit</w:t>
      </w:r>
    </w:p>
    <w:p w:rsidR="008E2DF5" w:rsidRPr="008E2DF5" w:rsidRDefault="008E2DF5" w:rsidP="008E2DF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1 godina radnog iskustva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9D2420" w:rsidRPr="009D2420" w:rsidRDefault="008E2DF5" w:rsidP="009D2420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</w:t>
      </w:r>
      <w:r w:rsidR="009D2420" w:rsidRPr="009D2420">
        <w:rPr>
          <w:rFonts w:ascii="Times New Roman" w:eastAsia="Times New Roman" w:hAnsi="Times New Roman" w:cs="Times New Roman"/>
          <w:sz w:val="20"/>
          <w:szCs w:val="20"/>
          <w:lang w:eastAsia="hr-HR"/>
        </w:rPr>
        <w:t>radni odnos u dječjem vrtiću ne može zasnovati osoba koja ima zapreke definirane člankom 25. Zakona o predškolskom odgoju i obrazovanju (N.N.10/97., 107/07. i 91/13., 98/19. i 57/22.).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8E2DF5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8E2DF5" w:rsidRPr="008E2DF5" w:rsidRDefault="008E2DF5" w:rsidP="008E2DF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8E2DF5" w:rsidRPr="008E2DF5" w:rsidRDefault="008E2DF5" w:rsidP="008E2DF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8E2DF5" w:rsidRPr="008E2DF5" w:rsidRDefault="008E2DF5" w:rsidP="008E2DF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8E2DF5" w:rsidRPr="008E2DF5" w:rsidRDefault="008E2DF5" w:rsidP="008E2DF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položenom stručnom ispitu,</w:t>
      </w:r>
    </w:p>
    <w:p w:rsidR="008E2DF5" w:rsidRPr="008E2DF5" w:rsidRDefault="008E2DF5" w:rsidP="008E2DF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3 mjeseca),</w:t>
      </w:r>
    </w:p>
    <w:p w:rsidR="008E2DF5" w:rsidRPr="008E2DF5" w:rsidRDefault="008E2DF5" w:rsidP="008E2DF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CA5511" w:rsidRDefault="00CA5511" w:rsidP="00CA5511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91/13., 98/19. i 57/22.).</w:t>
      </w:r>
      <w:r>
        <w:t xml:space="preserve"> </w:t>
      </w:r>
    </w:p>
    <w:p w:rsidR="008E2DF5" w:rsidRPr="008E2DF5" w:rsidRDefault="008E2DF5" w:rsidP="00CA5511">
      <w:pPr>
        <w:suppressAutoHyphens/>
        <w:autoSpaceDN w:val="0"/>
        <w:spacing w:after="0" w:line="240" w:lineRule="auto"/>
        <w:ind w:left="1080"/>
        <w:contextualSpacing/>
        <w:jc w:val="both"/>
        <w:textAlignment w:val="baseline"/>
        <w:rPr>
          <w:rFonts w:ascii="Calibri" w:eastAsia="Calibri" w:hAnsi="Calibri" w:cs="Times New Roman"/>
        </w:rPr>
      </w:pPr>
      <w:bookmarkStart w:id="0" w:name="_GoBack"/>
      <w:bookmarkEnd w:id="0"/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E2DF5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E2DF5" w:rsidRPr="008E2DF5" w:rsidRDefault="008E2DF5" w:rsidP="008E2DF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8E2DF5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8E2DF5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8E2DF5" w:rsidRPr="008E2DF5" w:rsidRDefault="008E2DF5" w:rsidP="008E2DF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8E2DF5" w:rsidRPr="008E2DF5" w:rsidRDefault="008E2DF5" w:rsidP="008E2DF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8E2DF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 w:rsidRPr="008E2DF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8E2DF5">
        <w:rPr>
          <w:rFonts w:ascii="Times New Roman" w:eastAsia="Times New Roman" w:hAnsi="Times New Roman" w:cs="Times New Roman"/>
          <w:lang w:eastAsia="hr-HR"/>
        </w:rPr>
        <w:t>.</w:t>
      </w:r>
    </w:p>
    <w:p w:rsidR="008E2DF5" w:rsidRPr="008E2DF5" w:rsidRDefault="008E2DF5" w:rsidP="008E2DF5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8E2DF5" w:rsidRPr="008E2DF5" w:rsidRDefault="008E2DF5" w:rsidP="008E2DF5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E2DF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8E2DF5" w:rsidRPr="008E2DF5" w:rsidRDefault="008E2DF5" w:rsidP="008E2D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E2DF5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8E2DF5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 u roku osam (8) dana od dana objave natječaja</w:t>
      </w:r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8E2DF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 odgojitelj</w:t>
      </w:r>
      <w:r w:rsidR="00F34B6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– određeno nepuno radno vrijeme</w:t>
      </w:r>
      <w:r w:rsidRPr="008E2DF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“</w:t>
      </w:r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E2DF5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8E2DF5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8E2DF5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E2DF5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8E2DF5" w:rsidRPr="008E2DF5" w:rsidRDefault="008E2DF5" w:rsidP="008E2D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2DF5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8E2DF5" w:rsidRPr="008E2DF5" w:rsidRDefault="008E2DF5" w:rsidP="008E2DF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8E2DF5" w:rsidRPr="008E2DF5" w:rsidRDefault="008E2DF5" w:rsidP="008E2DF5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E2D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8E2DF5" w:rsidRPr="008E2DF5" w:rsidRDefault="008E2DF5" w:rsidP="008E2DF5">
      <w:pPr>
        <w:spacing w:line="252" w:lineRule="auto"/>
        <w:rPr>
          <w:rFonts w:ascii="Calibri" w:eastAsia="Calibri" w:hAnsi="Calibri" w:cs="Times New Roman"/>
        </w:rPr>
      </w:pPr>
    </w:p>
    <w:p w:rsidR="00B7515C" w:rsidRDefault="00B7515C"/>
    <w:sectPr w:rsidR="00B7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E4"/>
    <w:rsid w:val="008E2DF5"/>
    <w:rsid w:val="009D2420"/>
    <w:rsid w:val="00A601E4"/>
    <w:rsid w:val="00B7515C"/>
    <w:rsid w:val="00CA5511"/>
    <w:rsid w:val="00CD667E"/>
    <w:rsid w:val="00E95320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EA63"/>
  <w15:chartTrackingRefBased/>
  <w15:docId w15:val="{89A93321-F32F-4409-A118-F2AC77E3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2022-12-06T10:12:00Z</cp:lastPrinted>
  <dcterms:created xsi:type="dcterms:W3CDTF">2022-12-06T08:06:00Z</dcterms:created>
  <dcterms:modified xsi:type="dcterms:W3CDTF">2022-12-06T10:14:00Z</dcterms:modified>
</cp:coreProperties>
</file>