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79" w:rsidRDefault="002D6779" w:rsidP="002D677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DJEČJI VRTIĆ POŽEGA</w:t>
      </w:r>
    </w:p>
    <w:p w:rsidR="002D6779" w:rsidRDefault="002D6779" w:rsidP="002D677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34 000 Požega</w:t>
      </w:r>
    </w:p>
    <w:p w:rsidR="002D6779" w:rsidRDefault="002D6779" w:rsidP="002D677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2D6779" w:rsidRDefault="0055179C" w:rsidP="002D677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KLASA:112-01/22-01/33</w:t>
      </w:r>
      <w:bookmarkStart w:id="0" w:name="_GoBack"/>
      <w:bookmarkEnd w:id="0"/>
    </w:p>
    <w:p w:rsidR="002D6779" w:rsidRDefault="002D6779" w:rsidP="002D677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URBROJ:2177-1-9-05-22-1</w:t>
      </w:r>
    </w:p>
    <w:p w:rsidR="002D6779" w:rsidRDefault="002D6779" w:rsidP="002D677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Požega, 6. prosinca 2022.</w:t>
      </w:r>
    </w:p>
    <w:p w:rsidR="002D6779" w:rsidRDefault="002D6779" w:rsidP="002D677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2D6779" w:rsidRDefault="002D6779" w:rsidP="002D677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Na temelju članka 26. Zakona o predškolskom odgoju i obrazovanju (Narodne novine br. 10/97., 107/07.,94./13., 98/19. i 57/22.), te članka 49. Statuta Dječjeg vrtića Požega, Upravno vijeće Dječjeg vrtića Požega,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Požega raspisuje </w:t>
      </w:r>
    </w:p>
    <w:p w:rsidR="002D6779" w:rsidRDefault="002D6779" w:rsidP="002D677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2D6779" w:rsidRDefault="002D6779" w:rsidP="002D677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NATJEČAJ</w:t>
      </w:r>
    </w:p>
    <w:p w:rsidR="002D6779" w:rsidRDefault="002D6779" w:rsidP="002D677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za prijem radnika u radni odnos </w:t>
      </w:r>
    </w:p>
    <w:p w:rsidR="002D6779" w:rsidRDefault="002D6779" w:rsidP="002D6779">
      <w:pPr>
        <w:suppressAutoHyphens/>
        <w:autoSpaceDN w:val="0"/>
        <w:spacing w:after="0" w:line="240" w:lineRule="auto"/>
        <w:jc w:val="center"/>
        <w:textAlignment w:val="baseline"/>
      </w:pPr>
    </w:p>
    <w:p w:rsidR="002D6779" w:rsidRDefault="002D6779" w:rsidP="002D6779">
      <w:pPr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KUHAR/ICA – 1 izvršitelj/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ica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– određeno – puno radno vrijeme – zamjena za dugotrajno bolovanje</w:t>
      </w:r>
    </w:p>
    <w:p w:rsidR="002D6779" w:rsidRDefault="002D6779" w:rsidP="002D6779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2D6779" w:rsidRDefault="002D6779" w:rsidP="002D677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I. Uvjeti:</w:t>
      </w:r>
    </w:p>
    <w:p w:rsidR="002D6779" w:rsidRDefault="002D6779" w:rsidP="002D677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2D6779" w:rsidRPr="002D6779" w:rsidRDefault="002D6779" w:rsidP="002D6779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2D6779">
        <w:rPr>
          <w:rFonts w:ascii="Times New Roman" w:eastAsia="Times New Roman" w:hAnsi="Times New Roman"/>
          <w:sz w:val="20"/>
          <w:szCs w:val="20"/>
          <w:lang w:eastAsia="hr-HR"/>
        </w:rPr>
        <w:t>srednja stručna sprema – kuhar</w:t>
      </w:r>
    </w:p>
    <w:p w:rsidR="002D6779" w:rsidRPr="002D6779" w:rsidRDefault="002D6779" w:rsidP="002D6779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2D6779">
        <w:rPr>
          <w:rFonts w:ascii="Times New Roman" w:eastAsia="Times New Roman" w:hAnsi="Times New Roman"/>
          <w:sz w:val="20"/>
          <w:szCs w:val="20"/>
          <w:lang w:eastAsia="hr-HR"/>
        </w:rPr>
        <w:t>2 godine radnog iskustva</w:t>
      </w:r>
    </w:p>
    <w:p w:rsidR="002D6779" w:rsidRDefault="002D6779" w:rsidP="002D6779">
      <w:pPr>
        <w:suppressAutoHyphens/>
        <w:autoSpaceDN w:val="0"/>
        <w:spacing w:after="0" w:line="240" w:lineRule="auto"/>
        <w:ind w:left="171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2D6779" w:rsidRDefault="002D6779" w:rsidP="002D677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2D6779" w:rsidRDefault="002D6779" w:rsidP="002D6779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1. zdravstvena sposobnost za obavljanje poslova radnog mjesta glavnog kuhara, </w:t>
      </w:r>
    </w:p>
    <w:p w:rsidR="002D6779" w:rsidRDefault="002D6779" w:rsidP="002D6779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2.  radni odnos u dječjem vrtiću ne može zasnovati osoba koja ima zapreke definirane člankom 25. Zakona o predškolskom odgoju i obrazovanju (N.N.10/97., 107/07. i 91/13., 98/19. i 57/22.).</w:t>
      </w:r>
    </w:p>
    <w:p w:rsidR="002D6779" w:rsidRDefault="002D6779" w:rsidP="002D6779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2D6779" w:rsidRDefault="002D6779" w:rsidP="002D677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II. </w:t>
      </w:r>
      <w:r>
        <w:rPr>
          <w:rFonts w:ascii="Times New Roman" w:hAnsi="Times New Roman"/>
          <w:sz w:val="20"/>
          <w:szCs w:val="20"/>
        </w:rPr>
        <w:t>Prijavi na natječaj potrebno je priložiti sljedeće:</w:t>
      </w:r>
    </w:p>
    <w:p w:rsidR="002D6779" w:rsidRDefault="002D6779" w:rsidP="002D677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životopis,</w:t>
      </w:r>
    </w:p>
    <w:p w:rsidR="002D6779" w:rsidRDefault="002D6779" w:rsidP="002D677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državljanstvu,</w:t>
      </w:r>
    </w:p>
    <w:p w:rsidR="002D6779" w:rsidRPr="002D6779" w:rsidRDefault="002D6779" w:rsidP="002D677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dokaz o stečenoj stručnoj spremi,</w:t>
      </w:r>
    </w:p>
    <w:p w:rsidR="002D6779" w:rsidRDefault="002D6779" w:rsidP="002D677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nekažnjavanju (ne starije od 3 mjeseca),</w:t>
      </w:r>
    </w:p>
    <w:p w:rsidR="002D6779" w:rsidRDefault="002D6779" w:rsidP="002D677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2D6779" w:rsidRDefault="002D6779" w:rsidP="002D6779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</w:pPr>
      <w:r>
        <w:rPr>
          <w:rFonts w:ascii="Times New Roman" w:hAnsi="Times New Roman"/>
          <w:sz w:val="20"/>
          <w:szCs w:val="20"/>
        </w:rPr>
        <w:t>vlastoručno potpisana izjavu kandidata da ne postoje zapreke za prijam u službu iz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članka 25. Zakona o predškolskom odgoju i obrazovanju (N.N.10/97., 107/07. i 91/13., 98/19. i 57/22.).</w:t>
      </w:r>
      <w:r>
        <w:t xml:space="preserve"> </w:t>
      </w:r>
    </w:p>
    <w:p w:rsidR="002D6779" w:rsidRDefault="002D6779" w:rsidP="002D677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Uvjerenje o zdravstvenoj sposobnosti dostavlja izabrani kandidat prije zasnivanja radnog odnosa, tj. potpisivanja Ugovora o radu.</w:t>
      </w:r>
    </w:p>
    <w:p w:rsidR="002D6779" w:rsidRDefault="002D6779" w:rsidP="002D677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2D6779" w:rsidRDefault="002D6779" w:rsidP="002D6779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2D6779" w:rsidRDefault="002D6779" w:rsidP="002D6779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kandidata.</w:t>
      </w:r>
    </w:p>
    <w:p w:rsidR="002D6779" w:rsidRDefault="002D6779" w:rsidP="002D677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IV.  Osobe koje prema posebnim propisima ostvaruju pravo prednosti</w:t>
      </w:r>
      <w:r>
        <w:rPr>
          <w:rFonts w:ascii="Times New Roman" w:hAnsi="Times New Roman"/>
          <w:sz w:val="20"/>
          <w:szCs w:val="20"/>
        </w:rPr>
        <w:t xml:space="preserve"> pri zapošljavanju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2D6779" w:rsidRDefault="002D6779" w:rsidP="002D677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može ostvariti pravo prednosti prilikom zapošljavanja, sukladno članku 101. Zakona o hrvatskim braniteljima iz Domovinskog rata i članovima njihovih obitelji (NN, broj: 121/17.- u nastavku teksta: Zakona o hrvatskim braniteljima), članku 48.f  Zakona o zaštiti vojnih i civilnih invalida rata (NN, broj: 33/92., 77/92., 27/93.,58/93., 2/94., 76/94., 108/95., 108/96., 82/01., 103/03. i 148/13.), članku 9. Zakona o profesionalnoj rehabilitaciji i zapošljavanju osoba s invaliditetom (NN, broj: 157/13., 152/14. i 39/18.-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2D6779" w:rsidRDefault="002D6779" w:rsidP="002D677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5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/>
          <w:lang w:eastAsia="hr-HR"/>
        </w:rPr>
        <w:t>.</w:t>
      </w:r>
    </w:p>
    <w:p w:rsidR="002D6779" w:rsidRDefault="002D6779" w:rsidP="002D6779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lastRenderedPageBreak/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2D6779" w:rsidRDefault="002D6779" w:rsidP="002D6779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2D6779" w:rsidRDefault="002D6779" w:rsidP="002D677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https://branitelji.gov.hr/zaposljavanje-843/843.</w:t>
      </w:r>
    </w:p>
    <w:p w:rsidR="002D6779" w:rsidRDefault="002D6779" w:rsidP="002D6779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2D6779" w:rsidRDefault="002D6779" w:rsidP="002D6779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V. </w:t>
      </w:r>
      <w:r>
        <w:rPr>
          <w:rFonts w:ascii="Times New Roman" w:hAnsi="Times New Roman"/>
          <w:sz w:val="20"/>
          <w:szCs w:val="20"/>
        </w:rPr>
        <w:t>Prijave na natječaj, s dokazima o ispunjavanju uvjeta podnose se ISKLJUČIVO POŠTOM u roku osam (8) dana od dana objave natječaja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Rudinska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 8, p.p. 623, 34000 Požega s naznakom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„Za natječaj – kuhar“</w:t>
      </w:r>
      <w:r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2D6779" w:rsidRDefault="002D6779" w:rsidP="002D6779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VI. Urednom prijavom smatra se prijava koja sadržava sve podatke i priloge navedene u natječaju.</w:t>
      </w:r>
    </w:p>
    <w:p w:rsidR="002D6779" w:rsidRDefault="002D6779" w:rsidP="002D677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VII. </w:t>
      </w:r>
      <w:r>
        <w:rPr>
          <w:rFonts w:ascii="Times New Roman" w:hAnsi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2D6779" w:rsidRDefault="002D6779" w:rsidP="002D677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Ako kandidat ne pristupi po pozivu na intervju, smatra se da je povukao prijavu na natječaj.</w:t>
      </w:r>
    </w:p>
    <w:p w:rsidR="002D6779" w:rsidRDefault="002D6779" w:rsidP="002D677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2D6779" w:rsidRDefault="002D6779" w:rsidP="002D677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2D6779" w:rsidRDefault="002D6779" w:rsidP="002D677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Prijavu je potrebno vlastoručno potpisati.</w:t>
      </w:r>
    </w:p>
    <w:p w:rsidR="002D6779" w:rsidRDefault="002D6779" w:rsidP="002D677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2D6779" w:rsidRDefault="002D6779" w:rsidP="002D6779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2D6779" w:rsidRDefault="002D6779" w:rsidP="002D6779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2D6779" w:rsidRDefault="002D6779" w:rsidP="002D6779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Dječji vrtić Požega</w:t>
      </w:r>
    </w:p>
    <w:p w:rsidR="002D6779" w:rsidRDefault="002D6779" w:rsidP="002D6779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Upravno vijeće</w:t>
      </w:r>
    </w:p>
    <w:p w:rsidR="007A5FF9" w:rsidRDefault="007A5FF9"/>
    <w:sectPr w:rsidR="007A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73"/>
    <w:multiLevelType w:val="multilevel"/>
    <w:tmpl w:val="965E3FE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C5"/>
    <w:rsid w:val="002D6779"/>
    <w:rsid w:val="0055179C"/>
    <w:rsid w:val="007A5FF9"/>
    <w:rsid w:val="008A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D060"/>
  <w15:chartTrackingRefBased/>
  <w15:docId w15:val="{C9E36FBB-23D8-451E-B4BB-05773EE2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9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D6779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2D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2022-12-06T08:09:00Z</dcterms:created>
  <dcterms:modified xsi:type="dcterms:W3CDTF">2022-12-06T08:19:00Z</dcterms:modified>
</cp:coreProperties>
</file>