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802794"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 w:rsidRPr="00802794"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 w:rsidRPr="00802794"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KLASA:112-01/22-01/17</w:t>
      </w:r>
    </w:p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802794"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802794" w:rsidRPr="00802794" w:rsidRDefault="00802794" w:rsidP="008027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802794">
        <w:rPr>
          <w:rFonts w:ascii="Times New Roman" w:eastAsia="Times New Roman" w:hAnsi="Times New Roman"/>
          <w:sz w:val="20"/>
          <w:szCs w:val="20"/>
          <w:lang w:eastAsia="hr-HR"/>
        </w:rPr>
        <w:t>Požega, 11. ožujka 2022.</w:t>
      </w: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44F8C" w:rsidRDefault="00A44F8C" w:rsidP="00A44F8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8, Požega raspisuje </w:t>
      </w: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44F8C" w:rsidRDefault="00A44F8C" w:rsidP="00A44F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NATJEČAJ</w:t>
      </w:r>
    </w:p>
    <w:p w:rsidR="00A44F8C" w:rsidRDefault="00A44F8C" w:rsidP="00A44F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za prijam radnika u radni odnos </w:t>
      </w:r>
    </w:p>
    <w:p w:rsidR="00A44F8C" w:rsidRDefault="00A44F8C" w:rsidP="00A44F8C">
      <w:pPr>
        <w:suppressAutoHyphens/>
        <w:autoSpaceDN w:val="0"/>
        <w:spacing w:after="0" w:line="240" w:lineRule="auto"/>
        <w:jc w:val="center"/>
        <w:textAlignment w:val="baseline"/>
      </w:pPr>
    </w:p>
    <w:p w:rsidR="00A44F8C" w:rsidRPr="008C1584" w:rsidRDefault="00A12644" w:rsidP="00A44F8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ODGOJITELJ/ICA – 2</w:t>
      </w:r>
      <w:r w:rsidR="00A44F8C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izvršitelj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a/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ice</w:t>
      </w:r>
      <w:proofErr w:type="spellEnd"/>
      <w:r w:rsidR="00A44F8C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– određeno – puno radno vrijeme</w:t>
      </w:r>
    </w:p>
    <w:p w:rsidR="00A44F8C" w:rsidRDefault="00A44F8C" w:rsidP="00A44F8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12644" w:rsidRPr="00A12644" w:rsidRDefault="00A12644" w:rsidP="00A126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I. Uvjeti:</w:t>
      </w:r>
    </w:p>
    <w:p w:rsidR="00A12644" w:rsidRPr="00A12644" w:rsidRDefault="00A12644" w:rsidP="00A1264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Sveučilišni </w:t>
      </w:r>
      <w:proofErr w:type="spellStart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prvostupnik</w:t>
      </w:r>
      <w:proofErr w:type="spellEnd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struke ili stručni </w:t>
      </w:r>
      <w:proofErr w:type="spellStart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prvostupnik</w:t>
      </w:r>
      <w:proofErr w:type="spellEnd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odgojiteljske struke odnosno više stručne spreme prema ranijem sustavu školovanja, </w:t>
      </w:r>
      <w:proofErr w:type="spellStart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mag.praesc.educ</w:t>
      </w:r>
      <w:proofErr w:type="spellEnd"/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., Sveučilišni diplomski studij ranog i predškolskog odgoja i obrazovanja</w:t>
      </w:r>
    </w:p>
    <w:p w:rsidR="00A12644" w:rsidRPr="00A12644" w:rsidRDefault="00A12644" w:rsidP="00A1264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položen stručni ispit</w:t>
      </w:r>
    </w:p>
    <w:p w:rsidR="00A12644" w:rsidRPr="00A12644" w:rsidRDefault="00A12644" w:rsidP="00A1264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A12644">
        <w:rPr>
          <w:rFonts w:ascii="Times New Roman" w:eastAsia="Times New Roman" w:hAnsi="Times New Roman"/>
          <w:b/>
          <w:sz w:val="20"/>
          <w:szCs w:val="20"/>
          <w:lang w:eastAsia="hr-HR"/>
        </w:rPr>
        <w:t>jedna godina radnog iskustva</w:t>
      </w: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bookmarkStart w:id="0" w:name="_GoBack"/>
      <w:bookmarkEnd w:id="0"/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Pored navedenih uvjeta kandidati moraju ispunjavati i opće uvjete za prijam u radni odnos:</w:t>
      </w:r>
    </w:p>
    <w:p w:rsidR="00A44F8C" w:rsidRDefault="00A44F8C" w:rsidP="00A44F8C">
      <w:pPr>
        <w:suppressAutoHyphens/>
        <w:autoSpaceDN w:val="0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1.   uvjerenje o državljanstvu</w:t>
      </w:r>
    </w:p>
    <w:p w:rsidR="00A44F8C" w:rsidRDefault="00A44F8C" w:rsidP="00A44F8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2. zdravstvena sposobnost za obavljanje poslova radnog mjesta odgojitelja (dokaz o zdravstvenoj sposobnosti za obavljanje poslova radnog mjesta dostavit će izabrani kandidat po dostavljenoj obavijesti o izboru, a prije donošenja odluke o prijemu u radni odnos)</w:t>
      </w:r>
    </w:p>
    <w:p w:rsidR="00A44F8C" w:rsidRDefault="00A44F8C" w:rsidP="00A44F8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3.  radni odnos u dječjem vrtiću ne može zasnovati osoba koja ima zapreke definirane člankom 25. Zakona o predškolskom odgoju i obrazovanju (N.N.10/97., 107/07. i 91/13. i 98/19.).</w:t>
      </w:r>
    </w:p>
    <w:p w:rsidR="00A44F8C" w:rsidRDefault="00A44F8C" w:rsidP="00A44F8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Prijavi na natječaj potrebno je priložiti sljedeće: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životopis,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državljanstvu,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dokaz o stečenoj stručnoj spremi,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dokaz  položenom stručnom ispitu,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nekažnjavanju (ne starije od 6 mjeseci),</w:t>
      </w:r>
    </w:p>
    <w:p w:rsidR="00A44F8C" w:rsidRDefault="00A44F8C" w:rsidP="00A44F8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A44F8C" w:rsidRDefault="00A44F8C" w:rsidP="00A44F8C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A44F8C" w:rsidRDefault="00A44F8C" w:rsidP="00A44F8C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b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A44F8C" w:rsidRDefault="00A44F8C" w:rsidP="00A44F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A44F8C" w:rsidRDefault="00A44F8C" w:rsidP="00A44F8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b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A44F8C" w:rsidRDefault="00A44F8C" w:rsidP="00A44F8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A44F8C" w:rsidRDefault="00A44F8C" w:rsidP="00A44F8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A44F8C" w:rsidRDefault="00A44F8C" w:rsidP="00A44F8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b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8, p.p. 623, 34000 Požega s naznakom „Za natječaj – odgojitelj“.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Urednom prijavom smatra se prijava koja sadržava sve podatke i priloge navedene u natječaju.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VII. Osobe koje podnesu nepotpune i nepravodobne prijave na natječaj ne smatraju se kandidatima prijavljenim na natječaj.</w:t>
      </w:r>
    </w:p>
    <w:p w:rsidR="00A44F8C" w:rsidRDefault="00A44F8C" w:rsidP="00A44F8C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Prijavu je potrebno vlastoručno potpisati.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44F8C" w:rsidRDefault="00A44F8C" w:rsidP="00A44F8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VIII.  O rezultatima provedenog natječaja kandidati će biti obaviješteni u zakonskom roku.</w:t>
      </w:r>
    </w:p>
    <w:p w:rsidR="00A44F8C" w:rsidRDefault="00A44F8C" w:rsidP="00A44F8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44F8C" w:rsidRDefault="00A44F8C" w:rsidP="00A44F8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44F8C" w:rsidRDefault="00A44F8C" w:rsidP="00A44F8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Dječji vrtić Požega</w:t>
      </w:r>
    </w:p>
    <w:p w:rsidR="00A44F8C" w:rsidRDefault="00A44F8C" w:rsidP="00A44F8C">
      <w:pPr>
        <w:suppressAutoHyphens/>
        <w:autoSpaceDN w:val="0"/>
        <w:spacing w:line="240" w:lineRule="auto"/>
        <w:jc w:val="center"/>
        <w:textAlignment w:val="baseline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Upravno vijeće</w:t>
      </w:r>
    </w:p>
    <w:p w:rsidR="00A44F8C" w:rsidRDefault="00A44F8C" w:rsidP="00A44F8C"/>
    <w:p w:rsidR="00A44F8C" w:rsidRDefault="00A44F8C" w:rsidP="00A44F8C"/>
    <w:p w:rsidR="00C60398" w:rsidRDefault="00C60398"/>
    <w:sectPr w:rsidR="00C6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CC"/>
    <w:rsid w:val="00802794"/>
    <w:rsid w:val="009D01CC"/>
    <w:rsid w:val="00A12644"/>
    <w:rsid w:val="00A44F8C"/>
    <w:rsid w:val="00C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5EC"/>
  <w15:chartTrackingRefBased/>
  <w15:docId w15:val="{FD331B94-CD75-443F-8F2B-DA4E66F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8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4F8C"/>
    <w:rPr>
      <w:color w:val="0000FF"/>
      <w:u w:val="single"/>
    </w:rPr>
  </w:style>
  <w:style w:type="paragraph" w:styleId="Bezproreda">
    <w:name w:val="No Spacing"/>
    <w:uiPriority w:val="1"/>
    <w:qFormat/>
    <w:rsid w:val="00A44F8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4F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2022-03-11T11:04:00Z</cp:lastPrinted>
  <dcterms:created xsi:type="dcterms:W3CDTF">2022-03-11T10:49:00Z</dcterms:created>
  <dcterms:modified xsi:type="dcterms:W3CDTF">2022-03-11T11:10:00Z</dcterms:modified>
</cp:coreProperties>
</file>