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089" w:rsidRDefault="003A2089" w:rsidP="003A2089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REPUBLIKA HRVATSKA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DJEČJI VRTIĆ POŽEGA</w:t>
      </w:r>
    </w:p>
    <w:p w:rsidR="003A2089" w:rsidRDefault="003A2089" w:rsidP="003A208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Rudinska</w:t>
      </w:r>
      <w:proofErr w:type="spellEnd"/>
      <w:r>
        <w:rPr>
          <w:sz w:val="28"/>
          <w:szCs w:val="28"/>
        </w:rPr>
        <w:t xml:space="preserve"> 8, Požega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KLASA:</w:t>
      </w:r>
      <w:r w:rsidR="0039280B">
        <w:rPr>
          <w:sz w:val="28"/>
          <w:szCs w:val="28"/>
        </w:rPr>
        <w:t>003</w:t>
      </w:r>
      <w:r w:rsidRPr="00E46548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E46548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E46548">
        <w:rPr>
          <w:sz w:val="28"/>
          <w:szCs w:val="28"/>
        </w:rPr>
        <w:t>-0</w:t>
      </w:r>
      <w:r>
        <w:rPr>
          <w:sz w:val="28"/>
          <w:szCs w:val="28"/>
        </w:rPr>
        <w:t>1/</w:t>
      </w:r>
      <w:r w:rsidR="0039280B">
        <w:rPr>
          <w:sz w:val="28"/>
          <w:szCs w:val="28"/>
        </w:rPr>
        <w:t>05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URBROJ:2177/01-</w:t>
      </w:r>
      <w:r>
        <w:rPr>
          <w:sz w:val="28"/>
          <w:szCs w:val="28"/>
        </w:rPr>
        <w:t>9-01-19-</w:t>
      </w:r>
      <w:r w:rsidR="0039280B">
        <w:rPr>
          <w:sz w:val="28"/>
          <w:szCs w:val="28"/>
        </w:rPr>
        <w:t>0</w:t>
      </w:r>
      <w:r>
        <w:rPr>
          <w:sz w:val="28"/>
          <w:szCs w:val="28"/>
        </w:rPr>
        <w:t>1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Požega,</w:t>
      </w:r>
      <w:r w:rsidR="0039280B">
        <w:rPr>
          <w:sz w:val="28"/>
          <w:szCs w:val="28"/>
        </w:rPr>
        <w:t xml:space="preserve"> 30</w:t>
      </w:r>
      <w:r>
        <w:rPr>
          <w:sz w:val="28"/>
          <w:szCs w:val="28"/>
        </w:rPr>
        <w:t>. listopada 2019.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Na temelju Zakona o fiskalnoj odgovornosti (NN 139/10</w:t>
      </w:r>
      <w:r>
        <w:rPr>
          <w:sz w:val="28"/>
          <w:szCs w:val="28"/>
        </w:rPr>
        <w:t>, NN 19/14, 111/18</w:t>
      </w:r>
      <w:r w:rsidRPr="00E46548">
        <w:rPr>
          <w:sz w:val="28"/>
          <w:szCs w:val="28"/>
        </w:rPr>
        <w:t xml:space="preserve">), člankom 1. Uredbe o sastavljanju i predaji Izjave o fiskalnoj odgovornosti </w:t>
      </w:r>
      <w:r>
        <w:rPr>
          <w:sz w:val="28"/>
          <w:szCs w:val="28"/>
        </w:rPr>
        <w:t xml:space="preserve">i izvještaja o primjeni fiskalnih pravila </w:t>
      </w:r>
      <w:r w:rsidRPr="00E46548">
        <w:rPr>
          <w:sz w:val="28"/>
          <w:szCs w:val="28"/>
        </w:rPr>
        <w:t xml:space="preserve">(NN </w:t>
      </w:r>
      <w:r>
        <w:rPr>
          <w:sz w:val="28"/>
          <w:szCs w:val="28"/>
        </w:rPr>
        <w:t>119/15, 95/19</w:t>
      </w:r>
      <w:r w:rsidRPr="00E46548">
        <w:rPr>
          <w:sz w:val="28"/>
          <w:szCs w:val="28"/>
        </w:rPr>
        <w:t>) ravnateljica Dječj</w:t>
      </w:r>
      <w:r>
        <w:rPr>
          <w:sz w:val="28"/>
          <w:szCs w:val="28"/>
        </w:rPr>
        <w:t>eg</w:t>
      </w:r>
      <w:r w:rsidRPr="00E46548">
        <w:rPr>
          <w:sz w:val="28"/>
          <w:szCs w:val="28"/>
        </w:rPr>
        <w:t xml:space="preserve"> vrtića Požega donosi: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center"/>
        <w:rPr>
          <w:sz w:val="28"/>
          <w:szCs w:val="28"/>
        </w:rPr>
      </w:pPr>
    </w:p>
    <w:p w:rsidR="003A2089" w:rsidRPr="00E46548" w:rsidRDefault="003A2089" w:rsidP="003A2089">
      <w:pPr>
        <w:jc w:val="center"/>
        <w:rPr>
          <w:sz w:val="28"/>
          <w:szCs w:val="28"/>
        </w:rPr>
      </w:pPr>
      <w:r w:rsidRPr="00E46548">
        <w:rPr>
          <w:sz w:val="28"/>
          <w:szCs w:val="28"/>
        </w:rPr>
        <w:t>PROCEDURU</w:t>
      </w:r>
    </w:p>
    <w:p w:rsidR="003A2089" w:rsidRPr="00E46548" w:rsidRDefault="003A2089" w:rsidP="003A2089">
      <w:pPr>
        <w:jc w:val="center"/>
        <w:rPr>
          <w:sz w:val="28"/>
          <w:szCs w:val="28"/>
        </w:rPr>
      </w:pPr>
      <w:r>
        <w:rPr>
          <w:sz w:val="28"/>
          <w:szCs w:val="28"/>
        </w:rPr>
        <w:t>o</w:t>
      </w:r>
      <w:r w:rsidRPr="00E46548">
        <w:rPr>
          <w:sz w:val="28"/>
          <w:szCs w:val="28"/>
        </w:rPr>
        <w:t xml:space="preserve"> utvrđivanju i naplati prihoda</w:t>
      </w:r>
      <w:r>
        <w:rPr>
          <w:sz w:val="28"/>
          <w:szCs w:val="28"/>
        </w:rPr>
        <w:t xml:space="preserve"> proračunskog korisnika</w:t>
      </w:r>
    </w:p>
    <w:p w:rsidR="003A2089" w:rsidRDefault="003A2089" w:rsidP="003A2089">
      <w:pPr>
        <w:jc w:val="center"/>
        <w:rPr>
          <w:sz w:val="28"/>
          <w:szCs w:val="28"/>
        </w:rPr>
      </w:pPr>
    </w:p>
    <w:p w:rsidR="003A2089" w:rsidRDefault="003A2089" w:rsidP="003A2089">
      <w:pPr>
        <w:jc w:val="center"/>
        <w:rPr>
          <w:sz w:val="28"/>
          <w:szCs w:val="28"/>
        </w:rPr>
      </w:pPr>
    </w:p>
    <w:p w:rsidR="003A2089" w:rsidRDefault="003A2089" w:rsidP="003A2089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1.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Ovim aktom propisuje se procedura o utvrđivanju i naplati prihoda proračunskog korisnika Dječjeg vrtića Požega (u daljnjem tekstu Vrtić), osim ako posebnim propisom ili Statutom nije uređeno drugačije.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2.</w:t>
      </w:r>
    </w:p>
    <w:p w:rsidR="003A2089" w:rsidRPr="00AC6A88" w:rsidRDefault="003A2089" w:rsidP="003A2089">
      <w:pPr>
        <w:jc w:val="both"/>
        <w:rPr>
          <w:i/>
          <w:sz w:val="28"/>
          <w:szCs w:val="28"/>
        </w:rPr>
      </w:pPr>
    </w:p>
    <w:p w:rsidR="003A2089" w:rsidRDefault="003A2089" w:rsidP="003A2089">
      <w:pPr>
        <w:numPr>
          <w:ilvl w:val="0"/>
          <w:numId w:val="1"/>
        </w:numPr>
        <w:jc w:val="both"/>
        <w:rPr>
          <w:sz w:val="28"/>
          <w:szCs w:val="28"/>
        </w:rPr>
      </w:pPr>
      <w:r w:rsidRPr="00E46548">
        <w:rPr>
          <w:sz w:val="28"/>
          <w:szCs w:val="28"/>
        </w:rPr>
        <w:t>REDOVN</w:t>
      </w:r>
      <w:r>
        <w:rPr>
          <w:sz w:val="28"/>
          <w:szCs w:val="28"/>
        </w:rPr>
        <w:t>I</w:t>
      </w:r>
      <w:r w:rsidRPr="00E46548">
        <w:rPr>
          <w:sz w:val="28"/>
          <w:szCs w:val="28"/>
        </w:rPr>
        <w:t xml:space="preserve"> PROGRAM</w:t>
      </w:r>
      <w:r>
        <w:rPr>
          <w:sz w:val="28"/>
          <w:szCs w:val="28"/>
        </w:rPr>
        <w:t xml:space="preserve"> </w:t>
      </w:r>
    </w:p>
    <w:p w:rsidR="003A2089" w:rsidRDefault="003A2089" w:rsidP="003A2089">
      <w:pPr>
        <w:ind w:left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Potraživanje usluge smještaja djeteta u vrtić ili jaslice nastaje na temelju Odluke Grada Požege, Ugovora između Vrtića i roditelja/staratelja djeteta, te Pravilnika o upisu djece i ostvarivanju prava i obveza korisnika usluga u Dječjem vrtiću Požega.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Obvezu plaćanja redovnog programa utvrđuje radnik zadužen za knjigovodstveno računovodstvene poslove i 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Prisilna naplata potraživanja redovnog programa 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Default="003A2089" w:rsidP="003A2089">
      <w:pPr>
        <w:pStyle w:val="Default"/>
      </w:pPr>
      <w:r w:rsidRPr="00E46548">
        <w:rPr>
          <w:sz w:val="28"/>
          <w:szCs w:val="28"/>
        </w:rPr>
        <w:t xml:space="preserve">Prije pokretanja ovršnog postupka dužniku se dostavlja pismena opomena ili </w:t>
      </w:r>
      <w:r>
        <w:rPr>
          <w:sz w:val="28"/>
          <w:szCs w:val="28"/>
        </w:rPr>
        <w:t xml:space="preserve">opomena </w:t>
      </w:r>
      <w:r w:rsidRPr="00E46548">
        <w:rPr>
          <w:sz w:val="28"/>
          <w:szCs w:val="28"/>
        </w:rPr>
        <w:t>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 xml:space="preserve">, obvezniku se dostavlja opomena pred ovrhu. 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lastRenderedPageBreak/>
        <w:t>Ako obveznik u roku petnaest (15) dana od dana dostave iste  ne podmiri dugovanje, pokrenut će se ovršni postupak.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MONTESSORI PROGRAM</w:t>
      </w:r>
    </w:p>
    <w:p w:rsidR="003A2089" w:rsidRPr="00E46548" w:rsidRDefault="003A2089" w:rsidP="003A2089">
      <w:pPr>
        <w:ind w:left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Potraživanje usluge smještaja djeteta u vrtić ili jaslice nastaje na temelju Odluke Grada Požege Ugovora između Vrtića i roditelja/staratelja djeteta, te Pravilnika o upisu djece i ostvarivanju prava i obveza korisnika usluga u Dječjem vrtiću Požega 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Obvezu plaćanja redovnog programa utvrđuje radnik zadužen za knjigovodstveno -računovodstvene poslove i 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Prisilna naplata potraživanja redovnog programa 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Prije pokretanja ovršnog postupka dužniku se dostavlja pismena opomena ili 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>,</w:t>
      </w:r>
      <w:r w:rsidRPr="00E46548">
        <w:rPr>
          <w:sz w:val="28"/>
          <w:szCs w:val="28"/>
        </w:rPr>
        <w:t xml:space="preserve"> </w:t>
      </w:r>
      <w:r>
        <w:rPr>
          <w:sz w:val="28"/>
          <w:szCs w:val="28"/>
        </w:rPr>
        <w:t>obvezniku se dostavlja opomena pred ovrhu.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t>Ako obveznik u roku petnaest (15) dana od dana dostave iste  ne podmiri dugovanje, pokrenut će se ovršni postupak.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ENGLESKI</w:t>
      </w:r>
    </w:p>
    <w:p w:rsidR="003A2089" w:rsidRDefault="003A2089" w:rsidP="003A2089">
      <w:pPr>
        <w:tabs>
          <w:tab w:val="num" w:pos="0"/>
        </w:tabs>
        <w:ind w:firstLine="360"/>
        <w:jc w:val="both"/>
        <w:rPr>
          <w:sz w:val="28"/>
          <w:szCs w:val="28"/>
        </w:rPr>
      </w:pPr>
    </w:p>
    <w:p w:rsidR="003A2089" w:rsidRPr="00E46548" w:rsidRDefault="003A2089" w:rsidP="003A2089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Program ranog učenja engleskog jezika provodi se u Dječjem vrtiću Požega po Programu ranog učenja engleskog jezika s djecom predškolske dobi, </w:t>
      </w:r>
      <w:r>
        <w:rPr>
          <w:sz w:val="28"/>
          <w:szCs w:val="28"/>
        </w:rPr>
        <w:lastRenderedPageBreak/>
        <w:t>verificiranom od Ministarstva znanosti, obrazovanja i sporta, a obuhvaća djecu čiji su roditelji putem pisane ankete dali suglasnost da njihovo dijete polazi ovaj program.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Vrtić potražuje sredstva za usluge na temelju suglasnosti Grada Požege </w:t>
      </w:r>
      <w:r w:rsidRPr="00E46548">
        <w:rPr>
          <w:sz w:val="28"/>
          <w:szCs w:val="28"/>
        </w:rPr>
        <w:t xml:space="preserve">Obvezu plaćanja programa </w:t>
      </w:r>
      <w:r>
        <w:rPr>
          <w:sz w:val="28"/>
          <w:szCs w:val="28"/>
        </w:rPr>
        <w:t xml:space="preserve">ranog učenja engleskog jezika </w:t>
      </w:r>
      <w:r w:rsidRPr="00E46548">
        <w:rPr>
          <w:sz w:val="28"/>
          <w:szCs w:val="28"/>
        </w:rPr>
        <w:t>utvrđuje radnik zadužen za knjigovodstveno -računovodstvene poslove i 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Prisilna naplata potraživanja </w:t>
      </w:r>
      <w:r>
        <w:rPr>
          <w:sz w:val="28"/>
          <w:szCs w:val="28"/>
        </w:rPr>
        <w:t xml:space="preserve">programa ranog učenja engleskog jezika </w:t>
      </w:r>
      <w:r w:rsidRPr="00E46548">
        <w:rPr>
          <w:sz w:val="28"/>
          <w:szCs w:val="28"/>
        </w:rPr>
        <w:t xml:space="preserve">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Prije pokretanja ovršnog postupka dužniku se dostavlja pismena opomena ili 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>, obvezniku se dostavlja opomena pred ovrhu.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t>Ako obveznik u roku petnaest (15) dana od dana dostave iste  ne podmiri dugovanje, pokrenut će se ovršni postupak.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INFORMATIKA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Pr="00E46548" w:rsidRDefault="003A2089" w:rsidP="003A2089">
      <w:pPr>
        <w:tabs>
          <w:tab w:val="num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Program ranog učenja informatike provodi se u Dječjem vrtiću Požega po Programu ranog učenja informatike s djecom predškolske dobi, verificiranom od Ministarstva znanosti, obrazovanja i sporta, a obuhvaća djecu čiji su roditelji putem pisane ankete dali suglasnost da njihovo dijete polazi ovaj program.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Vrtić potražuje sredstva za usluge na temelju suglasnosti Grada Požege </w:t>
      </w:r>
      <w:r w:rsidRPr="00E46548">
        <w:rPr>
          <w:sz w:val="28"/>
          <w:szCs w:val="28"/>
        </w:rPr>
        <w:t xml:space="preserve">Obvezu plaćanja programa </w:t>
      </w:r>
      <w:r>
        <w:rPr>
          <w:sz w:val="28"/>
          <w:szCs w:val="28"/>
        </w:rPr>
        <w:t xml:space="preserve">ranog učenja informatike </w:t>
      </w:r>
      <w:r w:rsidRPr="00E46548">
        <w:rPr>
          <w:sz w:val="28"/>
          <w:szCs w:val="28"/>
        </w:rPr>
        <w:t>utvrđuje radnik zadužen za k</w:t>
      </w:r>
      <w:r>
        <w:rPr>
          <w:sz w:val="28"/>
          <w:szCs w:val="28"/>
        </w:rPr>
        <w:t xml:space="preserve">njigovodstveno </w:t>
      </w:r>
      <w:r w:rsidRPr="00E4654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46548">
        <w:rPr>
          <w:sz w:val="28"/>
          <w:szCs w:val="28"/>
        </w:rPr>
        <w:t>računovodstvene poslove i 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Prisilna naplata potraživanja </w:t>
      </w:r>
      <w:r>
        <w:rPr>
          <w:sz w:val="28"/>
          <w:szCs w:val="28"/>
        </w:rPr>
        <w:t xml:space="preserve">programa ranog učenja informatike </w:t>
      </w:r>
      <w:r w:rsidRPr="00E46548">
        <w:rPr>
          <w:sz w:val="28"/>
          <w:szCs w:val="28"/>
        </w:rPr>
        <w:t xml:space="preserve">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Prije pokretanja ovršnog postupka dužniku se dostavlja pismena opomena ili 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>, obvezniku se dostavlja opomena pred ovrhu.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t>Ako obveznik u roku petnaest (15) dana od dana dostave iste  ne podmiri dugovanje, pokrenut će se ovršni postupak.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lastRenderedPageBreak/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46548">
        <w:rPr>
          <w:sz w:val="28"/>
          <w:szCs w:val="28"/>
        </w:rPr>
        <w:t>NAJAM DVORANE</w:t>
      </w:r>
    </w:p>
    <w:p w:rsidR="003A2089" w:rsidRPr="00E46548" w:rsidRDefault="003A2089" w:rsidP="003A2089">
      <w:pPr>
        <w:ind w:left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Prihodi za usluge najma dvorane nastaju na temelju Zaključka Upravnog vijeća i Suglasnosti Grada Požege, te Ugovora o korištenju dvorane.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Obvezu plaćanja </w:t>
      </w:r>
      <w:r>
        <w:rPr>
          <w:sz w:val="28"/>
          <w:szCs w:val="28"/>
        </w:rPr>
        <w:t xml:space="preserve">usluge za najam dvorane </w:t>
      </w:r>
      <w:r w:rsidRPr="00E46548">
        <w:rPr>
          <w:sz w:val="28"/>
          <w:szCs w:val="28"/>
        </w:rPr>
        <w:t>utvrđuje radnik zadužen za knjigovodstveno -</w:t>
      </w:r>
      <w:r>
        <w:rPr>
          <w:sz w:val="28"/>
          <w:szCs w:val="28"/>
        </w:rPr>
        <w:t xml:space="preserve"> </w:t>
      </w:r>
      <w:r w:rsidRPr="00E46548">
        <w:rPr>
          <w:sz w:val="28"/>
          <w:szCs w:val="28"/>
        </w:rPr>
        <w:t xml:space="preserve">računovodstvene poslove </w:t>
      </w:r>
      <w:r>
        <w:rPr>
          <w:sz w:val="28"/>
          <w:szCs w:val="28"/>
        </w:rPr>
        <w:t xml:space="preserve">na temelju mjesečnog Izvješća o terminima i korištenju dvorane </w:t>
      </w:r>
      <w:r w:rsidRPr="00E46548">
        <w:rPr>
          <w:sz w:val="28"/>
          <w:szCs w:val="28"/>
        </w:rPr>
        <w:t>i 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Prisilna naplata potraživanja</w:t>
      </w:r>
      <w:r w:rsidRPr="00D42CEC">
        <w:rPr>
          <w:sz w:val="28"/>
          <w:szCs w:val="28"/>
        </w:rPr>
        <w:t xml:space="preserve"> </w:t>
      </w:r>
      <w:r>
        <w:rPr>
          <w:sz w:val="28"/>
          <w:szCs w:val="28"/>
        </w:rPr>
        <w:t>usluge za najam dvorane</w:t>
      </w:r>
      <w:r w:rsidRPr="00E46548">
        <w:rPr>
          <w:sz w:val="28"/>
          <w:szCs w:val="28"/>
        </w:rPr>
        <w:t xml:space="preserve"> 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Prije pokretanja ovršnog postupka dužniku se dostavlja pismena opomena ili 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>, obvezniku se dostavlja opomena pred ovrhu.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t>Ako obveznik u roku petnaest (15) dana od dana dostave iste  ne podmiri dugovanje, pokrenut će se ovršni postupak.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46548">
        <w:rPr>
          <w:sz w:val="28"/>
          <w:szCs w:val="28"/>
        </w:rPr>
        <w:t>OPĆINE</w:t>
      </w:r>
    </w:p>
    <w:p w:rsidR="003A2089" w:rsidRPr="00E46548" w:rsidRDefault="003A2089" w:rsidP="003A2089">
      <w:pPr>
        <w:ind w:left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Potraživanje usluge za sufinanciranje smještaja djece iz drugih općina nastaje na temelju Odluke Grada Požege i Odluka Općinskih vijeća.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Obvezu plaćanja </w:t>
      </w:r>
      <w:r>
        <w:rPr>
          <w:sz w:val="28"/>
          <w:szCs w:val="28"/>
        </w:rPr>
        <w:t xml:space="preserve">usluge za sufinanciranje </w:t>
      </w:r>
      <w:r w:rsidRPr="00E46548">
        <w:rPr>
          <w:sz w:val="28"/>
          <w:szCs w:val="28"/>
        </w:rPr>
        <w:t>utvrđuje radnik zadužen za knjigovodstveno -</w:t>
      </w:r>
      <w:r>
        <w:rPr>
          <w:sz w:val="28"/>
          <w:szCs w:val="28"/>
        </w:rPr>
        <w:t xml:space="preserve"> </w:t>
      </w:r>
      <w:r w:rsidRPr="00E46548">
        <w:rPr>
          <w:sz w:val="28"/>
          <w:szCs w:val="28"/>
        </w:rPr>
        <w:t xml:space="preserve">računovodstvene poslove </w:t>
      </w:r>
      <w:r>
        <w:rPr>
          <w:sz w:val="28"/>
          <w:szCs w:val="28"/>
        </w:rPr>
        <w:t>na temelju Ugovora</w:t>
      </w:r>
      <w:r w:rsidRPr="00EB0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između Vrtića i roditelja/staratelja djeteta, te </w:t>
      </w:r>
      <w:r w:rsidRPr="00E46548">
        <w:rPr>
          <w:sz w:val="28"/>
          <w:szCs w:val="28"/>
        </w:rPr>
        <w:t>provodi postupak knjigovodstvenog zaduženja.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Prisilna naplata potraživanja</w:t>
      </w:r>
      <w:r w:rsidRPr="00D42CEC">
        <w:rPr>
          <w:sz w:val="28"/>
          <w:szCs w:val="28"/>
        </w:rPr>
        <w:t xml:space="preserve"> </w:t>
      </w:r>
      <w:r>
        <w:rPr>
          <w:sz w:val="28"/>
          <w:szCs w:val="28"/>
        </w:rPr>
        <w:t>usluge sufinanciranja</w:t>
      </w:r>
      <w:r w:rsidRPr="00E46548">
        <w:rPr>
          <w:sz w:val="28"/>
          <w:szCs w:val="28"/>
        </w:rPr>
        <w:t xml:space="preserve"> provodi se u ovršnom postupku koji provodi </w:t>
      </w:r>
      <w:r>
        <w:rPr>
          <w:sz w:val="28"/>
          <w:szCs w:val="28"/>
        </w:rPr>
        <w:t xml:space="preserve">opunomoćeni </w:t>
      </w:r>
      <w:r w:rsidRPr="00E46548">
        <w:rPr>
          <w:sz w:val="28"/>
          <w:szCs w:val="28"/>
        </w:rPr>
        <w:t>odvjetni</w:t>
      </w:r>
      <w:r>
        <w:rPr>
          <w:sz w:val="28"/>
          <w:szCs w:val="28"/>
        </w:rPr>
        <w:t>k od strane Vrtića.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Prije pokretanja ovršnog postupka dužniku se dostavlja pismena opomena ili telefon</w:t>
      </w:r>
      <w:r>
        <w:rPr>
          <w:sz w:val="28"/>
          <w:szCs w:val="28"/>
        </w:rPr>
        <w:t>om</w:t>
      </w:r>
      <w:r w:rsidRPr="00E46548">
        <w:rPr>
          <w:sz w:val="28"/>
          <w:szCs w:val="28"/>
        </w:rPr>
        <w:t xml:space="preserve"> (o čemu se vodi službena </w:t>
      </w:r>
      <w:r>
        <w:rPr>
          <w:sz w:val="28"/>
          <w:szCs w:val="28"/>
        </w:rPr>
        <w:t>bilješka</w:t>
      </w:r>
      <w:r w:rsidRPr="00E46548">
        <w:rPr>
          <w:sz w:val="28"/>
          <w:szCs w:val="28"/>
        </w:rPr>
        <w:t>). Ukoliko obveznik ne podmiri dugovanje u roku osam (8) dana</w:t>
      </w:r>
      <w:r>
        <w:rPr>
          <w:sz w:val="28"/>
          <w:szCs w:val="28"/>
        </w:rPr>
        <w:t>, obvezniku se dostavlja opomena pred ovrhu.</w:t>
      </w:r>
    </w:p>
    <w:p w:rsidR="003A2089" w:rsidRPr="008C5F19" w:rsidRDefault="003A2089" w:rsidP="003A2089">
      <w:pPr>
        <w:pStyle w:val="Default"/>
        <w:rPr>
          <w:sz w:val="28"/>
          <w:szCs w:val="28"/>
        </w:rPr>
      </w:pPr>
      <w:r w:rsidRPr="008C5F19">
        <w:rPr>
          <w:sz w:val="28"/>
          <w:szCs w:val="28"/>
        </w:rPr>
        <w:lastRenderedPageBreak/>
        <w:t>Ako obveznik u roku petnaest (15) dana od dana dostave iste  ne podmiri dugovanje, pokrenut će se ovršni postupak.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>Postupak koji prethodi ovrš</w:t>
      </w:r>
      <w:r>
        <w:rPr>
          <w:sz w:val="28"/>
          <w:szCs w:val="28"/>
        </w:rPr>
        <w:t>nom postupku (opomene) provodi radnik</w:t>
      </w:r>
      <w:r w:rsidRPr="00E46548">
        <w:rPr>
          <w:sz w:val="28"/>
          <w:szCs w:val="28"/>
        </w:rPr>
        <w:t xml:space="preserve"> zadužen za knjigovodstveno-računovodstvene poslove.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 slučaju nemogućnosti naplate </w:t>
      </w:r>
      <w:r>
        <w:rPr>
          <w:sz w:val="28"/>
          <w:szCs w:val="28"/>
        </w:rPr>
        <w:t>usluge</w:t>
      </w:r>
      <w:r w:rsidRPr="00E46548">
        <w:rPr>
          <w:sz w:val="28"/>
          <w:szCs w:val="28"/>
        </w:rPr>
        <w:t xml:space="preserve"> od obveznika, otpis se može izvršiti sukladno važećim zakonskim propisima, na temelju pravomoćnog Rješenja nadležnog Suda.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 w:rsidRPr="00E46548">
        <w:rPr>
          <w:sz w:val="28"/>
          <w:szCs w:val="28"/>
        </w:rPr>
        <w:t xml:space="preserve">Ukoliko FINA dostavi obavijest da naplata po </w:t>
      </w: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ješenju o ovrsi nije moguća odvjetnik će pokrenuti osiguranje novčane tražbine prisilnim zasnivanjem založnog prava na nekretnini.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Default="003A2089" w:rsidP="003A20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46548">
        <w:rPr>
          <w:sz w:val="28"/>
          <w:szCs w:val="28"/>
        </w:rPr>
        <w:t>ŽUPANIJA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3A2089" w:rsidRPr="00D51960" w:rsidRDefault="003A2089" w:rsidP="003A2089">
      <w:pPr>
        <w:ind w:firstLine="360"/>
        <w:jc w:val="both"/>
        <w:rPr>
          <w:sz w:val="28"/>
          <w:szCs w:val="28"/>
        </w:rPr>
      </w:pPr>
      <w:r w:rsidRPr="00D51960">
        <w:rPr>
          <w:sz w:val="28"/>
          <w:szCs w:val="28"/>
        </w:rPr>
        <w:t xml:space="preserve">Na temelju </w:t>
      </w:r>
      <w:r>
        <w:rPr>
          <w:sz w:val="28"/>
          <w:szCs w:val="28"/>
        </w:rPr>
        <w:t xml:space="preserve">članka 49. stavka 1. </w:t>
      </w:r>
      <w:r w:rsidRPr="00D51960">
        <w:rPr>
          <w:sz w:val="28"/>
          <w:szCs w:val="28"/>
        </w:rPr>
        <w:t xml:space="preserve">Zakona o predškolskom odgoju i obrazovanju (NN 10/97, </w:t>
      </w:r>
      <w:r w:rsidRPr="00D51960">
        <w:rPr>
          <w:noProof/>
          <w:sz w:val="28"/>
          <w:szCs w:val="28"/>
        </w:rPr>
        <w:t>107/07. i 94./13.)</w:t>
      </w:r>
      <w:r>
        <w:rPr>
          <w:noProof/>
          <w:sz w:val="28"/>
          <w:szCs w:val="28"/>
        </w:rPr>
        <w:t xml:space="preserve"> i članka 16. Statuta Požeško-slavonske županije, te na temelju prijavljenog broja djece predškolske dobi Vrtić ostvaruje prihod.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Pr="00E46548">
        <w:rPr>
          <w:sz w:val="28"/>
          <w:szCs w:val="28"/>
        </w:rPr>
        <w:t>adnik zadužen za knjigovodstveno -</w:t>
      </w:r>
      <w:r>
        <w:rPr>
          <w:sz w:val="28"/>
          <w:szCs w:val="28"/>
        </w:rPr>
        <w:t xml:space="preserve"> </w:t>
      </w:r>
      <w:r w:rsidRPr="00E46548">
        <w:rPr>
          <w:sz w:val="28"/>
          <w:szCs w:val="28"/>
        </w:rPr>
        <w:t>računovodstvene poslove provodi postupak knjigovodstvenog zaduženja.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E46548" w:rsidRDefault="003A2089" w:rsidP="003A208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46548">
        <w:rPr>
          <w:sz w:val="28"/>
          <w:szCs w:val="28"/>
        </w:rPr>
        <w:t>MINISTARSTVO</w:t>
      </w:r>
    </w:p>
    <w:p w:rsidR="003A2089" w:rsidRPr="00E46548" w:rsidRDefault="003A2089" w:rsidP="003A2089">
      <w:pPr>
        <w:jc w:val="both"/>
        <w:rPr>
          <w:sz w:val="28"/>
          <w:szCs w:val="28"/>
        </w:rPr>
      </w:pPr>
    </w:p>
    <w:p w:rsidR="003A2089" w:rsidRPr="00D51960" w:rsidRDefault="003A2089" w:rsidP="003A2089">
      <w:pPr>
        <w:ind w:firstLine="360"/>
        <w:jc w:val="both"/>
        <w:rPr>
          <w:sz w:val="28"/>
          <w:szCs w:val="28"/>
        </w:rPr>
      </w:pPr>
      <w:r w:rsidRPr="00D51960">
        <w:rPr>
          <w:sz w:val="28"/>
          <w:szCs w:val="28"/>
        </w:rPr>
        <w:t xml:space="preserve">Na temelju </w:t>
      </w:r>
      <w:r>
        <w:rPr>
          <w:sz w:val="28"/>
          <w:szCs w:val="28"/>
        </w:rPr>
        <w:t xml:space="preserve">članka 50. stavka 1., a u vezi sa stavkom 2. podstavkom 3. </w:t>
      </w:r>
      <w:r w:rsidRPr="00D51960">
        <w:rPr>
          <w:sz w:val="28"/>
          <w:szCs w:val="28"/>
        </w:rPr>
        <w:t xml:space="preserve">Zakona o predškolskom odgoju i obrazovanju (NN 10/97, </w:t>
      </w:r>
      <w:r w:rsidRPr="00D51960">
        <w:rPr>
          <w:noProof/>
          <w:sz w:val="28"/>
          <w:szCs w:val="28"/>
        </w:rPr>
        <w:t>107/07. i 94./13.)</w:t>
      </w:r>
      <w:r>
        <w:rPr>
          <w:noProof/>
          <w:sz w:val="28"/>
          <w:szCs w:val="28"/>
        </w:rPr>
        <w:t>, Pravilnika o načinu raspolaganja sredstvima državnog proračuna i mjerilima sufinanciranja programa predškoskog odgoja i članka 39. Zakona o sustavu državne uprave te na temelju prijavljenog broja djece predškolske dobi i broja djece predškolske dobi s teškoćama koja su integrirana u redovite odgojo-obrazovne skupine Vrtić ostvaruje prihod.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Potraživanje usluge za sufinanciranje </w:t>
      </w:r>
      <w:r w:rsidRPr="00E46548">
        <w:rPr>
          <w:sz w:val="28"/>
          <w:szCs w:val="28"/>
        </w:rPr>
        <w:t>utvrđuje radnik zadužen za knjigovodstveno -</w:t>
      </w:r>
      <w:r>
        <w:rPr>
          <w:sz w:val="28"/>
          <w:szCs w:val="28"/>
        </w:rPr>
        <w:t xml:space="preserve"> </w:t>
      </w:r>
      <w:r w:rsidRPr="00E46548">
        <w:rPr>
          <w:sz w:val="28"/>
          <w:szCs w:val="28"/>
        </w:rPr>
        <w:t>računovodstvene poslove</w:t>
      </w:r>
      <w:r>
        <w:rPr>
          <w:sz w:val="28"/>
          <w:szCs w:val="28"/>
        </w:rPr>
        <w:t>, koje evidentira osnivač te prosljeđuje Vrtiću.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Vrtić </w:t>
      </w:r>
      <w:r w:rsidRPr="00E46548">
        <w:rPr>
          <w:sz w:val="28"/>
          <w:szCs w:val="28"/>
        </w:rPr>
        <w:t xml:space="preserve">provodi postupak </w:t>
      </w:r>
      <w:r>
        <w:rPr>
          <w:sz w:val="28"/>
          <w:szCs w:val="28"/>
        </w:rPr>
        <w:t>planiranja u svojoj financijsko planskoj evidenciji</w:t>
      </w:r>
      <w:r w:rsidRPr="00E46548">
        <w:rPr>
          <w:sz w:val="28"/>
          <w:szCs w:val="28"/>
        </w:rPr>
        <w:t>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Ova procedura objavljena je na oglasnoj ploči Vrtića dana 23. listopada 2019. godine i stupila je na snagu danom objave.</w:t>
      </w:r>
    </w:p>
    <w:p w:rsidR="003A2089" w:rsidRDefault="003A2089" w:rsidP="003A2089">
      <w:pPr>
        <w:ind w:firstLine="360"/>
        <w:jc w:val="both"/>
        <w:rPr>
          <w:sz w:val="28"/>
          <w:szCs w:val="28"/>
        </w:rPr>
      </w:pPr>
    </w:p>
    <w:p w:rsidR="003A2089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RAVNATELJICA:</w:t>
      </w:r>
    </w:p>
    <w:p w:rsidR="003A2089" w:rsidRPr="00E46548" w:rsidRDefault="003A2089" w:rsidP="003A20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Sanda Lukić, </w:t>
      </w:r>
      <w:proofErr w:type="spellStart"/>
      <w:r>
        <w:rPr>
          <w:sz w:val="28"/>
          <w:szCs w:val="28"/>
        </w:rPr>
        <w:t>mag.praesc.educ</w:t>
      </w:r>
      <w:proofErr w:type="spellEnd"/>
      <w:r>
        <w:rPr>
          <w:sz w:val="28"/>
          <w:szCs w:val="28"/>
        </w:rPr>
        <w:t>.</w:t>
      </w:r>
    </w:p>
    <w:p w:rsidR="003A2089" w:rsidRDefault="003A2089" w:rsidP="003A2089">
      <w:pPr>
        <w:jc w:val="both"/>
        <w:rPr>
          <w:sz w:val="28"/>
          <w:szCs w:val="28"/>
        </w:rPr>
      </w:pPr>
    </w:p>
    <w:p w:rsidR="00960A47" w:rsidRDefault="00960A47"/>
    <w:sectPr w:rsidR="0096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F6CBD"/>
    <w:multiLevelType w:val="hybridMultilevel"/>
    <w:tmpl w:val="D988F3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36"/>
    <w:rsid w:val="002C3A36"/>
    <w:rsid w:val="0039280B"/>
    <w:rsid w:val="003A2089"/>
    <w:rsid w:val="00410B58"/>
    <w:rsid w:val="0096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DBCF6-4FB9-4B1F-9B5E-E9AC4FE1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A20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280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280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2020-02-20T09:22:00Z</cp:lastPrinted>
  <dcterms:created xsi:type="dcterms:W3CDTF">2020-02-20T13:27:00Z</dcterms:created>
  <dcterms:modified xsi:type="dcterms:W3CDTF">2020-02-20T13:27:00Z</dcterms:modified>
</cp:coreProperties>
</file>